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A7BA5" w14:textId="77777777" w:rsidR="00471A63" w:rsidRDefault="00AF794B">
      <w:pPr>
        <w:spacing w:line="560" w:lineRule="exact"/>
        <w:rPr>
          <w:rStyle w:val="NormalCharacter"/>
          <w:rFonts w:ascii="黑体" w:eastAsia="黑体" w:hAnsi="黑体"/>
          <w:spacing w:val="-6"/>
          <w:sz w:val="32"/>
          <w:szCs w:val="32"/>
        </w:rPr>
      </w:pPr>
      <w:r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附件</w:t>
      </w:r>
      <w:r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2</w:t>
      </w:r>
    </w:p>
    <w:p w14:paraId="189638E5" w14:textId="77777777" w:rsidR="00471A63" w:rsidRDefault="00471A63">
      <w:pPr>
        <w:spacing w:line="560" w:lineRule="exact"/>
        <w:rPr>
          <w:rStyle w:val="NormalCharacter"/>
          <w:rFonts w:ascii="黑体" w:eastAsia="黑体" w:hAnsi="黑体"/>
          <w:spacing w:val="-6"/>
          <w:sz w:val="32"/>
          <w:szCs w:val="32"/>
        </w:rPr>
      </w:pPr>
    </w:p>
    <w:p w14:paraId="56115566" w14:textId="77777777" w:rsidR="00471A63" w:rsidRDefault="00AF794B">
      <w:pPr>
        <w:widowControl w:val="0"/>
        <w:spacing w:line="560" w:lineRule="exact"/>
        <w:jc w:val="center"/>
        <w:textAlignment w:val="auto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中国铸造协会大学堂铸铁、铸钢</w:t>
      </w:r>
      <w:bookmarkStart w:id="0" w:name="_GoBack"/>
      <w:bookmarkEnd w:id="0"/>
    </w:p>
    <w:p w14:paraId="72060A56" w14:textId="77777777" w:rsidR="00471A63" w:rsidRDefault="00AF794B">
      <w:pPr>
        <w:spacing w:afterLines="50" w:after="156"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线上课程大纲</w:t>
      </w:r>
    </w:p>
    <w:p w14:paraId="6CC76EBD" w14:textId="77777777" w:rsidR="00471A63" w:rsidRDefault="00AF794B" w:rsidP="003859D5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一、黏土</w:t>
      </w:r>
      <w:proofErr w:type="gramStart"/>
      <w:r>
        <w:rPr>
          <w:rFonts w:ascii="仿宋" w:eastAsia="仿宋" w:hAnsi="仿宋" w:hint="eastAsia"/>
          <w:b/>
          <w:bCs/>
          <w:sz w:val="32"/>
          <w:szCs w:val="32"/>
        </w:rPr>
        <w:t>砂</w:t>
      </w:r>
      <w:proofErr w:type="gramEnd"/>
      <w:r>
        <w:rPr>
          <w:rFonts w:ascii="仿宋" w:eastAsia="仿宋" w:hAnsi="仿宋" w:hint="eastAsia"/>
          <w:b/>
          <w:bCs/>
          <w:sz w:val="32"/>
          <w:szCs w:val="32"/>
        </w:rPr>
        <w:t>铸铁工艺课程大纲</w:t>
      </w:r>
    </w:p>
    <w:p w14:paraId="39F03F46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湿型粘土</w:t>
      </w:r>
      <w:proofErr w:type="gramStart"/>
      <w:r>
        <w:rPr>
          <w:rFonts w:ascii="仿宋" w:eastAsia="仿宋" w:hAnsi="仿宋" w:hint="eastAsia"/>
          <w:sz w:val="32"/>
          <w:szCs w:val="32"/>
        </w:rPr>
        <w:t>砂</w:t>
      </w:r>
      <w:proofErr w:type="gramEnd"/>
      <w:r>
        <w:rPr>
          <w:rFonts w:ascii="仿宋" w:eastAsia="仿宋" w:hAnsi="仿宋" w:hint="eastAsia"/>
          <w:sz w:val="32"/>
          <w:szCs w:val="32"/>
        </w:rPr>
        <w:t>造型材料</w:t>
      </w:r>
    </w:p>
    <w:p w14:paraId="50B82896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黏土</w:t>
      </w:r>
      <w:proofErr w:type="gramStart"/>
      <w:r>
        <w:rPr>
          <w:rFonts w:ascii="仿宋" w:eastAsia="仿宋" w:hAnsi="仿宋" w:hint="eastAsia"/>
          <w:sz w:val="32"/>
          <w:szCs w:val="32"/>
        </w:rPr>
        <w:t>砂</w:t>
      </w:r>
      <w:proofErr w:type="gramEnd"/>
      <w:r>
        <w:rPr>
          <w:rFonts w:ascii="仿宋" w:eastAsia="仿宋" w:hAnsi="仿宋" w:hint="eastAsia"/>
          <w:sz w:val="32"/>
          <w:szCs w:val="32"/>
        </w:rPr>
        <w:t>造型技术</w:t>
      </w:r>
    </w:p>
    <w:p w14:paraId="43F9D942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制芯工艺</w:t>
      </w:r>
      <w:proofErr w:type="gramEnd"/>
      <w:r>
        <w:rPr>
          <w:rFonts w:ascii="仿宋" w:eastAsia="仿宋" w:hAnsi="仿宋" w:hint="eastAsia"/>
          <w:sz w:val="32"/>
          <w:szCs w:val="32"/>
        </w:rPr>
        <w:t>与设备</w:t>
      </w:r>
    </w:p>
    <w:p w14:paraId="63109FDA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第四章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金属材料基础知识</w:t>
      </w:r>
    </w:p>
    <w:p w14:paraId="0FD15719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第五章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灰铸铁</w:t>
      </w:r>
    </w:p>
    <w:p w14:paraId="6D0718F2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第六章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球墨铸铁</w:t>
      </w:r>
    </w:p>
    <w:p w14:paraId="4454E4F7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第七章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蠕墨铸铁</w:t>
      </w:r>
    </w:p>
    <w:p w14:paraId="07E0A4B0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第八章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可锻铸铁</w:t>
      </w:r>
    </w:p>
    <w:p w14:paraId="501A95F4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第九章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液态</w:t>
      </w:r>
      <w:proofErr w:type="gramStart"/>
      <w:r>
        <w:rPr>
          <w:rFonts w:ascii="仿宋" w:eastAsia="仿宋" w:hAnsi="仿宋" w:hint="eastAsia"/>
          <w:sz w:val="32"/>
          <w:szCs w:val="32"/>
        </w:rPr>
        <w:t>金属充型和</w:t>
      </w:r>
      <w:proofErr w:type="gramEnd"/>
      <w:r>
        <w:rPr>
          <w:rFonts w:ascii="仿宋" w:eastAsia="仿宋" w:hAnsi="仿宋" w:hint="eastAsia"/>
          <w:sz w:val="32"/>
          <w:szCs w:val="32"/>
        </w:rPr>
        <w:t>浇注系统设计</w:t>
      </w:r>
    </w:p>
    <w:p w14:paraId="26F79D50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第十章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铸件的凝固、收缩</w:t>
      </w:r>
      <w:proofErr w:type="gramStart"/>
      <w:r>
        <w:rPr>
          <w:rFonts w:ascii="仿宋" w:eastAsia="仿宋" w:hAnsi="仿宋" w:hint="eastAsia"/>
          <w:sz w:val="32"/>
          <w:szCs w:val="32"/>
        </w:rPr>
        <w:t>和补缩系统设计</w:t>
      </w:r>
      <w:proofErr w:type="gramEnd"/>
    </w:p>
    <w:p w14:paraId="045AE094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第十一章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感应电炉熔炼</w:t>
      </w:r>
    </w:p>
    <w:p w14:paraId="2D66516D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第十二章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铸件</w:t>
      </w:r>
      <w:proofErr w:type="gramStart"/>
      <w:r>
        <w:rPr>
          <w:rFonts w:ascii="仿宋" w:eastAsia="仿宋" w:hAnsi="仿宋" w:hint="eastAsia"/>
          <w:sz w:val="32"/>
          <w:szCs w:val="32"/>
        </w:rPr>
        <w:t>落砂及清理</w:t>
      </w:r>
      <w:proofErr w:type="gramEnd"/>
    </w:p>
    <w:p w14:paraId="494E9D43" w14:textId="77777777" w:rsidR="00471A63" w:rsidRDefault="00AF794B" w:rsidP="003859D5">
      <w:pPr>
        <w:spacing w:line="54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二、树脂</w:t>
      </w:r>
      <w:proofErr w:type="gramStart"/>
      <w:r>
        <w:rPr>
          <w:rFonts w:ascii="仿宋" w:eastAsia="仿宋" w:hAnsi="仿宋" w:hint="eastAsia"/>
          <w:b/>
          <w:bCs/>
          <w:sz w:val="32"/>
          <w:szCs w:val="32"/>
        </w:rPr>
        <w:t>砂</w:t>
      </w:r>
      <w:proofErr w:type="gramEnd"/>
      <w:r>
        <w:rPr>
          <w:rFonts w:ascii="仿宋" w:eastAsia="仿宋" w:hAnsi="仿宋" w:hint="eastAsia"/>
          <w:b/>
          <w:bCs/>
          <w:sz w:val="32"/>
          <w:szCs w:val="32"/>
        </w:rPr>
        <w:t>铸铁工艺课程大纲</w:t>
      </w:r>
    </w:p>
    <w:p w14:paraId="67F3E4EF" w14:textId="77777777" w:rsidR="00471A63" w:rsidRDefault="00AF794B" w:rsidP="003859D5">
      <w:pPr>
        <w:spacing w:line="540" w:lineRule="exact"/>
        <w:ind w:firstLineChars="331" w:firstLine="105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第一篇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树脂</w:t>
      </w:r>
      <w:proofErr w:type="gramStart"/>
      <w:r>
        <w:rPr>
          <w:rFonts w:ascii="仿宋" w:eastAsia="仿宋" w:hAnsi="仿宋" w:hint="eastAsia"/>
          <w:sz w:val="32"/>
          <w:szCs w:val="32"/>
        </w:rPr>
        <w:t>砂</w:t>
      </w:r>
      <w:proofErr w:type="gramEnd"/>
      <w:r>
        <w:rPr>
          <w:rFonts w:ascii="仿宋" w:eastAsia="仿宋" w:hAnsi="仿宋" w:hint="eastAsia"/>
          <w:sz w:val="32"/>
          <w:szCs w:val="32"/>
        </w:rPr>
        <w:t>造型及工艺</w:t>
      </w:r>
    </w:p>
    <w:p w14:paraId="12A29D9D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概述</w:t>
      </w:r>
    </w:p>
    <w:p w14:paraId="03853C06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树脂砂用原材料</w:t>
      </w:r>
      <w:proofErr w:type="gramEnd"/>
    </w:p>
    <w:p w14:paraId="295C5732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树脂</w:t>
      </w:r>
      <w:proofErr w:type="gramStart"/>
      <w:r>
        <w:rPr>
          <w:rFonts w:ascii="仿宋" w:eastAsia="仿宋" w:hAnsi="仿宋" w:hint="eastAsia"/>
          <w:sz w:val="32"/>
          <w:szCs w:val="32"/>
        </w:rPr>
        <w:t>砂造型制芯过程</w:t>
      </w:r>
      <w:proofErr w:type="gramEnd"/>
    </w:p>
    <w:p w14:paraId="5689E8A9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第四章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树脂砂用涂料</w:t>
      </w:r>
      <w:proofErr w:type="gramEnd"/>
    </w:p>
    <w:p w14:paraId="03AF90E3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第五章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铸件的</w:t>
      </w:r>
      <w:proofErr w:type="gramStart"/>
      <w:r>
        <w:rPr>
          <w:rFonts w:ascii="仿宋" w:eastAsia="仿宋" w:hAnsi="仿宋" w:hint="eastAsia"/>
          <w:sz w:val="32"/>
          <w:szCs w:val="32"/>
        </w:rPr>
        <w:t>落砂及清理</w:t>
      </w:r>
      <w:proofErr w:type="gramEnd"/>
    </w:p>
    <w:p w14:paraId="015600C0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第六章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树脂</w:t>
      </w:r>
      <w:proofErr w:type="gramStart"/>
      <w:r>
        <w:rPr>
          <w:rFonts w:ascii="仿宋" w:eastAsia="仿宋" w:hAnsi="仿宋" w:hint="eastAsia"/>
          <w:sz w:val="32"/>
          <w:szCs w:val="32"/>
        </w:rPr>
        <w:t>砂</w:t>
      </w:r>
      <w:proofErr w:type="gramEnd"/>
      <w:r>
        <w:rPr>
          <w:rFonts w:ascii="仿宋" w:eastAsia="仿宋" w:hAnsi="仿宋" w:hint="eastAsia"/>
          <w:sz w:val="32"/>
          <w:szCs w:val="32"/>
        </w:rPr>
        <w:t>生产</w:t>
      </w:r>
      <w:proofErr w:type="gramStart"/>
      <w:r>
        <w:rPr>
          <w:rFonts w:ascii="仿宋" w:eastAsia="仿宋" w:hAnsi="仿宋" w:hint="eastAsia"/>
          <w:sz w:val="32"/>
          <w:szCs w:val="32"/>
        </w:rPr>
        <w:t>的旧砂再生</w:t>
      </w:r>
      <w:proofErr w:type="gramEnd"/>
    </w:p>
    <w:p w14:paraId="5B6786A3" w14:textId="77777777" w:rsidR="00471A63" w:rsidRDefault="00AF794B" w:rsidP="003859D5">
      <w:pPr>
        <w:spacing w:line="540" w:lineRule="exact"/>
        <w:ind w:firstLineChars="331" w:firstLine="105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第二篇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铸铁熔炼及浇注</w:t>
      </w:r>
    </w:p>
    <w:p w14:paraId="2DA50098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备料及来料检验</w:t>
      </w:r>
    </w:p>
    <w:p w14:paraId="2E14A34F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熔炼及过程检验</w:t>
      </w:r>
    </w:p>
    <w:p w14:paraId="68C9CA3D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铁液处理及过程检验</w:t>
      </w:r>
    </w:p>
    <w:p w14:paraId="20607D60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第四章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浇注及过程检验</w:t>
      </w:r>
    </w:p>
    <w:p w14:paraId="30B67EFA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第五章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产品检验及缺陷分析</w:t>
      </w:r>
    </w:p>
    <w:p w14:paraId="64321203" w14:textId="77777777" w:rsidR="00471A63" w:rsidRDefault="00AF794B" w:rsidP="003859D5">
      <w:pPr>
        <w:spacing w:line="540" w:lineRule="exact"/>
        <w:ind w:firstLineChars="331" w:firstLine="105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第三篇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铸铁树脂</w:t>
      </w:r>
      <w:proofErr w:type="gramStart"/>
      <w:r>
        <w:rPr>
          <w:rFonts w:ascii="仿宋" w:eastAsia="仿宋" w:hAnsi="仿宋" w:hint="eastAsia"/>
          <w:sz w:val="32"/>
          <w:szCs w:val="32"/>
        </w:rPr>
        <w:t>砂</w:t>
      </w:r>
      <w:proofErr w:type="gramEnd"/>
      <w:r>
        <w:rPr>
          <w:rFonts w:ascii="仿宋" w:eastAsia="仿宋" w:hAnsi="仿宋" w:hint="eastAsia"/>
          <w:sz w:val="32"/>
          <w:szCs w:val="32"/>
        </w:rPr>
        <w:t>安全生产</w:t>
      </w:r>
    </w:p>
    <w:p w14:paraId="6FE9EB15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铸铁树脂砂的安全生产</w:t>
      </w:r>
    </w:p>
    <w:p w14:paraId="7BEC7757" w14:textId="77777777" w:rsidR="00471A63" w:rsidRDefault="00AF794B" w:rsidP="003859D5">
      <w:pPr>
        <w:spacing w:line="54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三、砂型铸钢工艺课程大纲</w:t>
      </w:r>
    </w:p>
    <w:p w14:paraId="39AB4868" w14:textId="77777777" w:rsidR="00471A63" w:rsidRDefault="00AF794B" w:rsidP="003859D5">
      <w:pPr>
        <w:spacing w:line="540" w:lineRule="exact"/>
        <w:ind w:firstLineChars="331" w:firstLine="105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第一篇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铸造造型工艺及案例</w:t>
      </w:r>
    </w:p>
    <w:p w14:paraId="7B0584BC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砂型造型工主要工作内容及流程</w:t>
      </w:r>
    </w:p>
    <w:p w14:paraId="1DC22107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铸造工艺图及工艺文件</w:t>
      </w:r>
    </w:p>
    <w:p w14:paraId="3B79BF6B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砂型铸造主要型砂工艺及原材料</w:t>
      </w:r>
    </w:p>
    <w:p w14:paraId="48B1365A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第四章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铸造工艺装备</w:t>
      </w:r>
    </w:p>
    <w:p w14:paraId="517EE34D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第五章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手工造型</w:t>
      </w:r>
    </w:p>
    <w:p w14:paraId="0BE2DB31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第六章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机器造型</w:t>
      </w:r>
    </w:p>
    <w:p w14:paraId="18FF8E97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第七章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砂型造型工主要工作内容及流程</w:t>
      </w:r>
    </w:p>
    <w:p w14:paraId="1F0DFBA4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第八章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浇冒口</w:t>
      </w:r>
      <w:proofErr w:type="gramEnd"/>
      <w:r>
        <w:rPr>
          <w:rFonts w:ascii="仿宋" w:eastAsia="仿宋" w:hAnsi="仿宋" w:hint="eastAsia"/>
          <w:sz w:val="32"/>
          <w:szCs w:val="32"/>
        </w:rPr>
        <w:t>、冷铁、铸</w:t>
      </w:r>
      <w:proofErr w:type="gramStart"/>
      <w:r>
        <w:rPr>
          <w:rFonts w:ascii="仿宋" w:eastAsia="仿宋" w:hAnsi="仿宋" w:hint="eastAsia"/>
          <w:sz w:val="32"/>
          <w:szCs w:val="32"/>
        </w:rPr>
        <w:t>筋及其</w:t>
      </w:r>
      <w:proofErr w:type="gramEnd"/>
      <w:r>
        <w:rPr>
          <w:rFonts w:ascii="仿宋" w:eastAsia="仿宋" w:hAnsi="仿宋" w:hint="eastAsia"/>
          <w:sz w:val="32"/>
          <w:szCs w:val="32"/>
        </w:rPr>
        <w:t>他</w:t>
      </w:r>
    </w:p>
    <w:p w14:paraId="767B92AC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第九章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下芯、合箱、浇注</w:t>
      </w:r>
    </w:p>
    <w:p w14:paraId="7DB6D75A" w14:textId="77777777" w:rsidR="00471A63" w:rsidRDefault="00AF794B" w:rsidP="003859D5">
      <w:pPr>
        <w:spacing w:line="540" w:lineRule="exact"/>
        <w:ind w:firstLineChars="331" w:firstLine="105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第二篇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铸钢及其熔炼</w:t>
      </w:r>
    </w:p>
    <w:p w14:paraId="6A709619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钢铁冶金基础知识</w:t>
      </w:r>
    </w:p>
    <w:p w14:paraId="7C3B2767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第二章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碱性电弧炉冶炼工艺及操作</w:t>
      </w:r>
    </w:p>
    <w:p w14:paraId="046390F5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炉外精炼工艺及操作</w:t>
      </w:r>
    </w:p>
    <w:p w14:paraId="7ABCC843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第四章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感应电炉熔炼工艺及操作</w:t>
      </w:r>
    </w:p>
    <w:p w14:paraId="375BBA8F" w14:textId="77777777" w:rsidR="00471A63" w:rsidRDefault="00AF794B" w:rsidP="003859D5">
      <w:pPr>
        <w:spacing w:line="540" w:lineRule="exact"/>
        <w:ind w:firstLineChars="331" w:firstLine="105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第三篇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清理工艺及设备</w:t>
      </w:r>
    </w:p>
    <w:p w14:paraId="5510E27B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铸件落砂、清砂</w:t>
      </w:r>
    </w:p>
    <w:p w14:paraId="03CD5D0F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铸件浇冒口</w:t>
      </w:r>
      <w:proofErr w:type="gramEnd"/>
      <w:r>
        <w:rPr>
          <w:rFonts w:ascii="仿宋" w:eastAsia="仿宋" w:hAnsi="仿宋" w:hint="eastAsia"/>
          <w:sz w:val="32"/>
          <w:szCs w:val="32"/>
        </w:rPr>
        <w:t>、飞翅和毛刺去除</w:t>
      </w:r>
    </w:p>
    <w:p w14:paraId="7877A9CA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铸件表面清理</w:t>
      </w:r>
    </w:p>
    <w:p w14:paraId="21B9A412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第四章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铸件表面质量检查、缺陷处理</w:t>
      </w:r>
    </w:p>
    <w:p w14:paraId="69D7F96A" w14:textId="77777777" w:rsidR="00471A63" w:rsidRDefault="00AF794B" w:rsidP="003859D5">
      <w:pPr>
        <w:spacing w:line="540" w:lineRule="exact"/>
        <w:ind w:firstLineChars="331" w:firstLine="105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第四篇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铸件缺陷产生原因和预防改进及案例</w:t>
      </w:r>
    </w:p>
    <w:p w14:paraId="1D883E29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多肉类缺陷</w:t>
      </w:r>
    </w:p>
    <w:p w14:paraId="0EC57EE4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孔洞类缺陷</w:t>
      </w:r>
    </w:p>
    <w:p w14:paraId="49A1BC0E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裂纹、冷隔类缺陷</w:t>
      </w:r>
    </w:p>
    <w:p w14:paraId="5CB84D03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第四章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表面缺陷</w:t>
      </w:r>
    </w:p>
    <w:p w14:paraId="256F4375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第五章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残缺类缺陷</w:t>
      </w:r>
    </w:p>
    <w:p w14:paraId="387BB167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第六章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形状及重量差错类缺陷</w:t>
      </w:r>
    </w:p>
    <w:p w14:paraId="7C518459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第七章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夹杂类缺陷</w:t>
      </w:r>
    </w:p>
    <w:p w14:paraId="5E4F328E" w14:textId="77777777" w:rsidR="00471A63" w:rsidRDefault="00AF794B" w:rsidP="003859D5">
      <w:pPr>
        <w:spacing w:line="540" w:lineRule="exact"/>
        <w:ind w:firstLineChars="331" w:firstLine="105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第五篇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铸造设备</w:t>
      </w:r>
    </w:p>
    <w:p w14:paraId="1F5364E7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混砂机及新砂和</w:t>
      </w:r>
      <w:proofErr w:type="gramStart"/>
      <w:r>
        <w:rPr>
          <w:rFonts w:ascii="仿宋" w:eastAsia="仿宋" w:hAnsi="仿宋" w:hint="eastAsia"/>
          <w:sz w:val="32"/>
          <w:szCs w:val="32"/>
        </w:rPr>
        <w:t>旧砂处理</w:t>
      </w:r>
      <w:proofErr w:type="gramEnd"/>
      <w:r>
        <w:rPr>
          <w:rFonts w:ascii="仿宋" w:eastAsia="仿宋" w:hAnsi="仿宋" w:hint="eastAsia"/>
          <w:sz w:val="32"/>
          <w:szCs w:val="32"/>
        </w:rPr>
        <w:t>设备</w:t>
      </w:r>
    </w:p>
    <w:p w14:paraId="5D52BA4C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震击、震压、压实式与高压造型机</w:t>
      </w:r>
    </w:p>
    <w:p w14:paraId="49C1E148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射芯机和射压</w:t>
      </w:r>
      <w:proofErr w:type="gramEnd"/>
      <w:r>
        <w:rPr>
          <w:rFonts w:ascii="仿宋" w:eastAsia="仿宋" w:hAnsi="仿宋" w:hint="eastAsia"/>
          <w:sz w:val="32"/>
          <w:szCs w:val="32"/>
        </w:rPr>
        <w:t>造型机</w:t>
      </w:r>
    </w:p>
    <w:p w14:paraId="2DEC61AC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第四章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抛砂机和</w:t>
      </w:r>
      <w:proofErr w:type="gramStart"/>
      <w:r>
        <w:rPr>
          <w:rFonts w:ascii="仿宋" w:eastAsia="仿宋" w:hAnsi="仿宋" w:hint="eastAsia"/>
          <w:sz w:val="32"/>
          <w:szCs w:val="32"/>
        </w:rPr>
        <w:t>无箱及脱箱</w:t>
      </w:r>
      <w:proofErr w:type="gramEnd"/>
      <w:r>
        <w:rPr>
          <w:rFonts w:ascii="仿宋" w:eastAsia="仿宋" w:hAnsi="仿宋" w:hint="eastAsia"/>
          <w:sz w:val="32"/>
          <w:szCs w:val="32"/>
        </w:rPr>
        <w:t>造型机</w:t>
      </w:r>
    </w:p>
    <w:p w14:paraId="606BC725" w14:textId="77777777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第五章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造型生产线</w:t>
      </w:r>
    </w:p>
    <w:p w14:paraId="6B6E2A67" w14:textId="61A8FF74" w:rsidR="00471A63" w:rsidRDefault="00AF794B" w:rsidP="003859D5">
      <w:pPr>
        <w:spacing w:line="540" w:lineRule="exact"/>
        <w:ind w:firstLineChars="462" w:firstLine="14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第六章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砂型铸钢</w:t>
      </w:r>
      <w:proofErr w:type="gramStart"/>
      <w:r>
        <w:rPr>
          <w:rFonts w:ascii="仿宋" w:eastAsia="仿宋" w:hAnsi="仿宋" w:hint="eastAsia"/>
          <w:sz w:val="32"/>
          <w:szCs w:val="32"/>
        </w:rPr>
        <w:t>件快速</w:t>
      </w:r>
      <w:proofErr w:type="gramEnd"/>
      <w:r>
        <w:rPr>
          <w:rFonts w:ascii="仿宋" w:eastAsia="仿宋" w:hAnsi="仿宋" w:hint="eastAsia"/>
          <w:sz w:val="32"/>
          <w:szCs w:val="32"/>
        </w:rPr>
        <w:t>成形设备</w:t>
      </w:r>
    </w:p>
    <w:sectPr w:rsidR="00471A6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1C0F7" w14:textId="77777777" w:rsidR="00AF794B" w:rsidRDefault="00AF794B">
      <w:r>
        <w:separator/>
      </w:r>
    </w:p>
  </w:endnote>
  <w:endnote w:type="continuationSeparator" w:id="0">
    <w:p w14:paraId="3B295627" w14:textId="77777777" w:rsidR="00AF794B" w:rsidRDefault="00AF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 w14:paraId="27554661" w14:textId="77777777" w:rsidR="00471A63" w:rsidRDefault="00AF794B">
        <w:pPr>
          <w:pStyle w:val="a3"/>
          <w:ind w:firstLineChars="100" w:firstLine="180"/>
          <w:rPr>
            <w:rStyle w:val="NormalCharacter"/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CC28D7" w:rsidRPr="00CC28D7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CC28D7">
          <w:rPr>
            <w:rFonts w:ascii="宋体" w:hAnsi="宋体"/>
            <w:noProof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436804"/>
    </w:sdtPr>
    <w:sdtEndPr/>
    <w:sdtContent>
      <w:p w14:paraId="139C11DB" w14:textId="77777777" w:rsidR="00471A63" w:rsidRDefault="00AF794B">
        <w:pPr>
          <w:pStyle w:val="a3"/>
          <w:wordWrap w:val="0"/>
          <w:jc w:val="right"/>
          <w:rPr>
            <w:rStyle w:val="NormalCharacter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CC28D7" w:rsidRPr="00CC28D7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CC28D7">
          <w:rPr>
            <w:rFonts w:ascii="宋体" w:hAnsi="宋体"/>
            <w:noProof/>
            <w:sz w:val="28"/>
            <w:szCs w:val="28"/>
          </w:rPr>
          <w:t xml:space="preserve"> 3 -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BBC4A" w14:textId="77777777" w:rsidR="00AF794B" w:rsidRDefault="00AF794B">
      <w:r>
        <w:separator/>
      </w:r>
    </w:p>
  </w:footnote>
  <w:footnote w:type="continuationSeparator" w:id="0">
    <w:p w14:paraId="740E4B62" w14:textId="77777777" w:rsidR="00AF794B" w:rsidRDefault="00AF7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729B8" w14:textId="77777777" w:rsidR="00471A63" w:rsidRDefault="00471A63">
    <w:pPr>
      <w:pStyle w:val="a4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8276E" w14:textId="77777777" w:rsidR="00471A63" w:rsidRDefault="00471A63">
    <w:pPr>
      <w:pStyle w:val="a4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75"/>
    <w:rsid w:val="00004052"/>
    <w:rsid w:val="00117A76"/>
    <w:rsid w:val="00140F35"/>
    <w:rsid w:val="001D04B3"/>
    <w:rsid w:val="001F0E1D"/>
    <w:rsid w:val="001F5DF8"/>
    <w:rsid w:val="002D0E4A"/>
    <w:rsid w:val="002F750C"/>
    <w:rsid w:val="003145C2"/>
    <w:rsid w:val="003859D5"/>
    <w:rsid w:val="00431D5B"/>
    <w:rsid w:val="004479D6"/>
    <w:rsid w:val="00457CBA"/>
    <w:rsid w:val="004654DF"/>
    <w:rsid w:val="00471A63"/>
    <w:rsid w:val="004943E7"/>
    <w:rsid w:val="004A5F92"/>
    <w:rsid w:val="005333D2"/>
    <w:rsid w:val="00554D75"/>
    <w:rsid w:val="0056215A"/>
    <w:rsid w:val="00605737"/>
    <w:rsid w:val="006368A1"/>
    <w:rsid w:val="00692DB1"/>
    <w:rsid w:val="006B704A"/>
    <w:rsid w:val="006E4777"/>
    <w:rsid w:val="007061BC"/>
    <w:rsid w:val="007607C3"/>
    <w:rsid w:val="007636EF"/>
    <w:rsid w:val="00764CF9"/>
    <w:rsid w:val="00781CB0"/>
    <w:rsid w:val="007A74CD"/>
    <w:rsid w:val="007B152B"/>
    <w:rsid w:val="007C3E67"/>
    <w:rsid w:val="007C65C4"/>
    <w:rsid w:val="00853107"/>
    <w:rsid w:val="00863B59"/>
    <w:rsid w:val="00872D32"/>
    <w:rsid w:val="0088667F"/>
    <w:rsid w:val="0095000F"/>
    <w:rsid w:val="00955C6F"/>
    <w:rsid w:val="009C4D44"/>
    <w:rsid w:val="009F7C90"/>
    <w:rsid w:val="00A73008"/>
    <w:rsid w:val="00AA1125"/>
    <w:rsid w:val="00AC7CF9"/>
    <w:rsid w:val="00AF794B"/>
    <w:rsid w:val="00B05838"/>
    <w:rsid w:val="00B078DF"/>
    <w:rsid w:val="00B12D60"/>
    <w:rsid w:val="00B15335"/>
    <w:rsid w:val="00B44081"/>
    <w:rsid w:val="00B5572F"/>
    <w:rsid w:val="00C17D05"/>
    <w:rsid w:val="00C36051"/>
    <w:rsid w:val="00C45AED"/>
    <w:rsid w:val="00CB77A0"/>
    <w:rsid w:val="00CC28D7"/>
    <w:rsid w:val="00CC4DDA"/>
    <w:rsid w:val="00D57FD5"/>
    <w:rsid w:val="00E33DAE"/>
    <w:rsid w:val="00F0479B"/>
    <w:rsid w:val="00F35202"/>
    <w:rsid w:val="00FB0BDF"/>
    <w:rsid w:val="07D451D6"/>
    <w:rsid w:val="13601B0C"/>
    <w:rsid w:val="1719184E"/>
    <w:rsid w:val="1FE60AF8"/>
    <w:rsid w:val="36D401C2"/>
    <w:rsid w:val="42EF4B9E"/>
    <w:rsid w:val="44AF72E3"/>
    <w:rsid w:val="5ECB022A"/>
    <w:rsid w:val="7ED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30579F7"/>
  <w15:docId w15:val="{B0A10B35-D751-4948-8656-29775CA5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qFormat/>
    <w:pPr>
      <w:spacing w:before="240" w:after="60"/>
      <w:jc w:val="center"/>
    </w:pPr>
    <w:rPr>
      <w:rFonts w:ascii="Arial" w:hAnsi="Arial"/>
      <w:sz w:val="32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1"/>
    <w:basedOn w:val="a"/>
    <w:next w:val="a"/>
    <w:qFormat/>
    <w:pPr>
      <w:spacing w:line="428" w:lineRule="exact"/>
      <w:ind w:left="462"/>
    </w:pPr>
    <w:rPr>
      <w:rFonts w:ascii="等线" w:eastAsia="等线" w:hAnsi="等线" w:cs="等线"/>
      <w:sz w:val="32"/>
      <w:szCs w:val="32"/>
    </w:rPr>
  </w:style>
  <w:style w:type="paragraph" w:customStyle="1" w:styleId="Heading2">
    <w:name w:val="Heading2"/>
    <w:basedOn w:val="a"/>
    <w:next w:val="a"/>
    <w:qFormat/>
    <w:pPr>
      <w:ind w:left="165"/>
    </w:pPr>
    <w:rPr>
      <w:rFonts w:ascii="仿宋" w:eastAsia="仿宋" w:hAnsi="仿宋" w:cs="仿宋"/>
      <w:sz w:val="28"/>
      <w:szCs w:val="28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NormalCharacter"/>
    <w:link w:val="a3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basedOn w:val="NormalCharacter"/>
    <w:link w:val="a4"/>
    <w:qFormat/>
    <w:rPr>
      <w:rFonts w:ascii="Calibri" w:hAnsi="Calibri"/>
      <w:kern w:val="2"/>
      <w:sz w:val="18"/>
      <w:szCs w:val="18"/>
    </w:rPr>
  </w:style>
  <w:style w:type="character" w:customStyle="1" w:styleId="UserStyle2">
    <w:name w:val="UserStyle_2"/>
    <w:basedOn w:val="NormalCharacter"/>
    <w:qFormat/>
  </w:style>
  <w:style w:type="character" w:customStyle="1" w:styleId="UserStyle3">
    <w:name w:val="UserStyle_3"/>
    <w:basedOn w:val="NormalCharacter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3"/>
    <w:qFormat/>
    <w:rPr>
      <w:sz w:val="18"/>
      <w:szCs w:val="18"/>
    </w:rPr>
  </w:style>
  <w:style w:type="paragraph" w:customStyle="1" w:styleId="HtmlNormal">
    <w:name w:val="HtmlNormal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79">
    <w:name w:val="179"/>
    <w:basedOn w:val="a"/>
    <w:qFormat/>
    <w:pPr>
      <w:spacing w:before="43"/>
      <w:ind w:left="991" w:hanging="350"/>
    </w:pPr>
  </w:style>
  <w:style w:type="paragraph" w:customStyle="1" w:styleId="UserStyle4">
    <w:name w:val="UserStyle_4"/>
    <w:basedOn w:val="a"/>
    <w:qFormat/>
  </w:style>
  <w:style w:type="paragraph" w:customStyle="1" w:styleId="BodyText">
    <w:name w:val="BodyText"/>
    <w:basedOn w:val="a"/>
    <w:qFormat/>
    <w:pPr>
      <w:spacing w:before="43"/>
    </w:pPr>
    <w:rPr>
      <w:sz w:val="24"/>
      <w:szCs w:val="24"/>
    </w:rPr>
  </w:style>
  <w:style w:type="paragraph" w:customStyle="1" w:styleId="UserStyle5">
    <w:name w:val="UserStyle_5"/>
    <w:basedOn w:val="a5"/>
    <w:qFormat/>
  </w:style>
  <w:style w:type="table" w:customStyle="1" w:styleId="UserStyle6">
    <w:name w:val="UserStyle_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-1">
    <w:name w:val="ca-1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</dc:creator>
  <cp:lastModifiedBy>User</cp:lastModifiedBy>
  <cp:revision>5</cp:revision>
  <cp:lastPrinted>2025-06-24T08:41:00Z</cp:lastPrinted>
  <dcterms:created xsi:type="dcterms:W3CDTF">2025-06-24T08:39:00Z</dcterms:created>
  <dcterms:modified xsi:type="dcterms:W3CDTF">2025-06-25T05:09:00Z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eyJoZGlkIjoiYTViNzVkZjIxYzRiMmZkMzVmMzU2YjEyZjRlMTE3MmQiLCJ1c2VySWQiOiI3MzU1MzAyNDAifQ==</vt:lpwstr>
  </property>
  <property fmtid="{D5CDD505-2E9C-101B-9397-08002B2CF9AE}" pid="4" name="ICV">
    <vt:lpwstr>D28425D16611459CAEED3122F084C8C5_12</vt:lpwstr>
  </property>
</Properties>
</file>