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8D865">
      <w:pPr>
        <w:spacing w:line="560" w:lineRule="exact"/>
        <w:ind w:right="214"/>
        <w:jc w:val="left"/>
        <w:rPr>
          <w:rStyle w:val="10"/>
          <w:rFonts w:hint="eastAsia" w:ascii="仿宋" w:hAnsi="仿宋" w:eastAsia="仿宋"/>
          <w:spacing w:val="-6"/>
          <w:sz w:val="32"/>
          <w:szCs w:val="32"/>
        </w:rPr>
      </w:pPr>
      <w:bookmarkStart w:id="0" w:name="_GoBack"/>
      <w:bookmarkEnd w:id="0"/>
      <w:r>
        <w:rPr>
          <w:rStyle w:val="10"/>
          <w:rFonts w:hint="eastAsia" w:ascii="黑体" w:hAnsi="黑体" w:eastAsia="黑体"/>
          <w:spacing w:val="-6"/>
          <w:sz w:val="32"/>
          <w:szCs w:val="32"/>
        </w:rPr>
        <w:t>附件1</w:t>
      </w:r>
    </w:p>
    <w:p w14:paraId="383270EF">
      <w:pPr>
        <w:spacing w:line="560" w:lineRule="exact"/>
        <w:ind w:right="214"/>
        <w:jc w:val="left"/>
        <w:rPr>
          <w:rStyle w:val="10"/>
          <w:rFonts w:hint="eastAsia" w:ascii="仿宋" w:hAnsi="仿宋" w:eastAsia="仿宋"/>
          <w:spacing w:val="-6"/>
          <w:sz w:val="32"/>
          <w:szCs w:val="32"/>
        </w:rPr>
      </w:pPr>
    </w:p>
    <w:p w14:paraId="02235D4A">
      <w:pPr>
        <w:widowControl w:val="0"/>
        <w:spacing w:line="560" w:lineRule="exact"/>
        <w:jc w:val="center"/>
        <w:textAlignment w:val="auto"/>
        <w:rPr>
          <w:rFonts w:hint="eastAsia"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z w:val="44"/>
          <w:szCs w:val="44"/>
        </w:rPr>
        <w:t>2025年“消失模V法实型铸造技术工程师</w:t>
      </w:r>
    </w:p>
    <w:p w14:paraId="21BE98E8">
      <w:pPr>
        <w:spacing w:line="560" w:lineRule="exact"/>
        <w:ind w:firstLine="880" w:firstLineChars="200"/>
        <w:rPr>
          <w:rFonts w:hint="eastAsia"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z w:val="44"/>
          <w:szCs w:val="44"/>
        </w:rPr>
        <w:t>答疑培训及工程师研修班”报名回执单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835"/>
        <w:gridCol w:w="2580"/>
        <w:gridCol w:w="2581"/>
      </w:tblGrid>
      <w:tr w14:paraId="759D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76" w:type="dxa"/>
            <w:vAlign w:val="center"/>
          </w:tcPr>
          <w:p w14:paraId="27FCB88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2835" w:type="dxa"/>
            <w:vAlign w:val="center"/>
          </w:tcPr>
          <w:p w14:paraId="253FDF0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1E5BA3B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sz w:val="28"/>
                <w:szCs w:val="28"/>
              </w:rPr>
              <w:t>是否参加线上学习</w:t>
            </w:r>
          </w:p>
        </w:tc>
        <w:tc>
          <w:tcPr>
            <w:tcW w:w="2581" w:type="dxa"/>
            <w:vAlign w:val="center"/>
          </w:tcPr>
          <w:p w14:paraId="3CA3DE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sz w:val="28"/>
                <w:szCs w:val="28"/>
              </w:rPr>
              <w:t>□是    □否</w:t>
            </w:r>
          </w:p>
        </w:tc>
      </w:tr>
      <w:tr w14:paraId="6F25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76" w:type="dxa"/>
            <w:vAlign w:val="center"/>
          </w:tcPr>
          <w:p w14:paraId="34D7FDF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2835" w:type="dxa"/>
            <w:vAlign w:val="center"/>
          </w:tcPr>
          <w:p w14:paraId="5D35E0B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76F9AD7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581" w:type="dxa"/>
            <w:vAlign w:val="center"/>
          </w:tcPr>
          <w:p w14:paraId="638136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ADF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76" w:type="dxa"/>
            <w:vAlign w:val="center"/>
          </w:tcPr>
          <w:p w14:paraId="1F9EF9B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2835" w:type="dxa"/>
            <w:vAlign w:val="center"/>
          </w:tcPr>
          <w:p w14:paraId="30DD971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3FFA82D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sz w:val="28"/>
                <w:szCs w:val="28"/>
              </w:rPr>
              <w:t>所学专业</w:t>
            </w:r>
          </w:p>
        </w:tc>
        <w:tc>
          <w:tcPr>
            <w:tcW w:w="2581" w:type="dxa"/>
            <w:vAlign w:val="center"/>
          </w:tcPr>
          <w:p w14:paraId="0879FCAD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AFD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76" w:type="dxa"/>
            <w:vAlign w:val="center"/>
          </w:tcPr>
          <w:p w14:paraId="6C7837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sz w:val="28"/>
                <w:szCs w:val="28"/>
              </w:rPr>
              <w:t>工作年限</w:t>
            </w:r>
          </w:p>
        </w:tc>
        <w:tc>
          <w:tcPr>
            <w:tcW w:w="2835" w:type="dxa"/>
            <w:vAlign w:val="center"/>
          </w:tcPr>
          <w:p w14:paraId="5AF850C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0340990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 w:cs="等线"/>
                <w:sz w:val="28"/>
                <w:szCs w:val="28"/>
              </w:rPr>
              <w:t>身份证号</w:t>
            </w:r>
          </w:p>
        </w:tc>
        <w:tc>
          <w:tcPr>
            <w:tcW w:w="2581" w:type="dxa"/>
            <w:vAlign w:val="center"/>
          </w:tcPr>
          <w:p w14:paraId="603B38C5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6AD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76" w:type="dxa"/>
            <w:vAlign w:val="center"/>
          </w:tcPr>
          <w:p w14:paraId="5438250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sz w:val="28"/>
                <w:szCs w:val="28"/>
              </w:rPr>
              <w:t>住宿选择</w:t>
            </w:r>
          </w:p>
        </w:tc>
        <w:tc>
          <w:tcPr>
            <w:tcW w:w="7996" w:type="dxa"/>
            <w:gridSpan w:val="3"/>
            <w:vAlign w:val="center"/>
          </w:tcPr>
          <w:p w14:paraId="08F1288E">
            <w:pPr>
              <w:autoSpaceDE w:val="0"/>
              <w:autoSpaceDN w:val="0"/>
              <w:adjustRightInd w:val="0"/>
              <w:spacing w:line="480" w:lineRule="exact"/>
              <w:ind w:left="1" w:right="-48" w:rightChars="-23"/>
              <w:jc w:val="lef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sz w:val="28"/>
                <w:szCs w:val="28"/>
              </w:rPr>
              <w:t>□入住推荐酒店（280元含早）        □自行解决</w:t>
            </w:r>
          </w:p>
        </w:tc>
      </w:tr>
      <w:tr w14:paraId="7A73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8" w:hRule="atLeast"/>
          <w:jc w:val="center"/>
        </w:trPr>
        <w:tc>
          <w:tcPr>
            <w:tcW w:w="1676" w:type="dxa"/>
            <w:vAlign w:val="center"/>
          </w:tcPr>
          <w:p w14:paraId="6B0AFD27">
            <w:pPr>
              <w:autoSpaceDE w:val="0"/>
              <w:autoSpaceDN w:val="0"/>
              <w:adjustRightInd w:val="0"/>
              <w:spacing w:before="62" w:after="62" w:line="480" w:lineRule="exact"/>
              <w:jc w:val="center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sz w:val="28"/>
                <w:szCs w:val="28"/>
              </w:rPr>
              <w:t>交流事项</w:t>
            </w:r>
          </w:p>
        </w:tc>
        <w:tc>
          <w:tcPr>
            <w:tcW w:w="7996" w:type="dxa"/>
            <w:gridSpan w:val="3"/>
          </w:tcPr>
          <w:p w14:paraId="1F9EB1CA"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3"/>
                <w:rFonts w:hint="eastAsia" w:ascii="仿宋" w:hAnsi="仿宋" w:eastAsia="仿宋"/>
                <w:sz w:val="28"/>
                <w:szCs w:val="28"/>
              </w:rPr>
              <w:t>（包括铸件产品名称、尺寸、材质，生产工艺，典型缺陷）</w:t>
            </w:r>
          </w:p>
          <w:p w14:paraId="26174629"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  <w:p w14:paraId="65EB5A13"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  <w:p w14:paraId="10EB7A2D"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  <w:p w14:paraId="34BAB9B6">
            <w:pPr>
              <w:autoSpaceDE w:val="0"/>
              <w:autoSpaceDN w:val="0"/>
              <w:adjustRightInd w:val="0"/>
              <w:spacing w:before="62" w:after="62" w:line="480" w:lineRule="exact"/>
              <w:jc w:val="left"/>
              <w:rPr>
                <w:rStyle w:val="23"/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31563D4E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注：回执单请加盖公章，请于7月30日前将报名回执扫描件发至培训班联系人处。岳雨淼（18501983097） 滕萍：（18764119207）</w:t>
      </w:r>
    </w:p>
    <w:p w14:paraId="547A9B7F">
      <w:pPr>
        <w:jc w:val="left"/>
        <w:textAlignment w:val="auto"/>
        <w:rPr>
          <w:rStyle w:val="10"/>
          <w:rFonts w:hint="eastAsia" w:ascii="黑体" w:hAnsi="黑体" w:eastAsia="黑体"/>
          <w:spacing w:val="-6"/>
          <w:sz w:val="32"/>
          <w:szCs w:val="32"/>
        </w:rPr>
      </w:pPr>
      <w:r>
        <w:rPr>
          <w:rStyle w:val="10"/>
          <w:rFonts w:ascii="黑体" w:hAnsi="黑体" w:eastAsia="黑体"/>
          <w:spacing w:val="-6"/>
          <w:sz w:val="32"/>
          <w:szCs w:val="32"/>
        </w:rPr>
        <w:br w:type="page"/>
      </w:r>
    </w:p>
    <w:p w14:paraId="7EAC3FE2">
      <w:pPr>
        <w:spacing w:line="560" w:lineRule="exact"/>
        <w:rPr>
          <w:rStyle w:val="10"/>
          <w:rFonts w:hint="eastAsia" w:ascii="黑体" w:hAnsi="黑体" w:eastAsia="黑体"/>
          <w:spacing w:val="-6"/>
          <w:sz w:val="32"/>
          <w:szCs w:val="32"/>
        </w:rPr>
      </w:pPr>
      <w:r>
        <w:rPr>
          <w:rStyle w:val="10"/>
          <w:rFonts w:hint="eastAsia" w:ascii="黑体" w:hAnsi="黑体" w:eastAsia="黑体"/>
          <w:spacing w:val="-6"/>
          <w:sz w:val="32"/>
          <w:szCs w:val="32"/>
        </w:rPr>
        <w:t>附件2</w:t>
      </w:r>
    </w:p>
    <w:p w14:paraId="311BBEC2">
      <w:pPr>
        <w:spacing w:line="560" w:lineRule="exact"/>
        <w:rPr>
          <w:rStyle w:val="10"/>
          <w:rFonts w:hint="eastAsia" w:ascii="黑体" w:hAnsi="黑体" w:eastAsia="黑体"/>
          <w:spacing w:val="-6"/>
          <w:sz w:val="32"/>
          <w:szCs w:val="32"/>
        </w:rPr>
      </w:pPr>
    </w:p>
    <w:p w14:paraId="1071E37C">
      <w:pPr>
        <w:widowControl w:val="0"/>
        <w:spacing w:line="560" w:lineRule="exact"/>
        <w:jc w:val="center"/>
        <w:textAlignment w:val="auto"/>
        <w:rPr>
          <w:rFonts w:hint="eastAsia"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z w:val="44"/>
          <w:szCs w:val="44"/>
        </w:rPr>
        <w:t>中国铸造协会大学堂消失模V法实型</w:t>
      </w:r>
    </w:p>
    <w:p w14:paraId="7C30B8B3">
      <w:pPr>
        <w:widowControl w:val="0"/>
        <w:spacing w:line="560" w:lineRule="exact"/>
        <w:jc w:val="center"/>
        <w:textAlignment w:val="auto"/>
        <w:rPr>
          <w:rFonts w:hint="eastAsia"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z w:val="44"/>
          <w:szCs w:val="44"/>
        </w:rPr>
        <w:t>工艺线上课程大纲</w:t>
      </w:r>
    </w:p>
    <w:p w14:paraId="742AB51E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第一章 消失模铸造发展史和成形原理</w:t>
      </w:r>
    </w:p>
    <w:p w14:paraId="2573371C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第二章 消失模模样的制造</w:t>
      </w:r>
    </w:p>
    <w:p w14:paraId="501606B6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第三章 消失模铸造涂料</w:t>
      </w:r>
    </w:p>
    <w:p w14:paraId="780C5047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第四章 消失模铸造工艺设计</w:t>
      </w:r>
    </w:p>
    <w:p w14:paraId="0B709DAC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第五章 消失模铸造设备</w:t>
      </w:r>
    </w:p>
    <w:p w14:paraId="7A5D75EB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第六章 消失模铸造发泡模具设计制造</w:t>
      </w:r>
    </w:p>
    <w:p w14:paraId="6E81BF8A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第七章 消失模缺陷分析案例</w:t>
      </w:r>
    </w:p>
    <w:p w14:paraId="029E050D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第八章 铝合金消失模铸造</w:t>
      </w:r>
    </w:p>
    <w:p w14:paraId="03347734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第九章 V法铸造工艺</w:t>
      </w:r>
    </w:p>
    <w:p w14:paraId="0ECDB134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第十章 V法铸造浇注系统设计及缺陷分析</w:t>
      </w:r>
    </w:p>
    <w:p w14:paraId="0413E1EB">
      <w:pPr>
        <w:widowControl w:val="0"/>
        <w:spacing w:line="560" w:lineRule="exact"/>
        <w:ind w:firstLine="1478" w:firstLineChars="462"/>
        <w:textAlignment w:val="auto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第十一章 V法铸造设备</w:t>
      </w:r>
    </w:p>
    <w:p w14:paraId="09CEB1E9">
      <w:pPr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br w:type="page"/>
      </w:r>
    </w:p>
    <w:p w14:paraId="598BE824">
      <w:pPr>
        <w:spacing w:line="560" w:lineRule="exact"/>
        <w:rPr>
          <w:rStyle w:val="10"/>
          <w:rFonts w:hint="eastAsia" w:ascii="黑体" w:hAnsi="黑体" w:eastAsia="黑体"/>
          <w:spacing w:val="-6"/>
          <w:sz w:val="32"/>
          <w:szCs w:val="32"/>
        </w:rPr>
      </w:pPr>
      <w:r>
        <w:rPr>
          <w:rStyle w:val="10"/>
          <w:rFonts w:hint="eastAsia" w:ascii="黑体" w:hAnsi="黑体" w:eastAsia="黑体"/>
          <w:spacing w:val="-6"/>
          <w:sz w:val="32"/>
          <w:szCs w:val="32"/>
        </w:rPr>
        <w:t>附件3</w:t>
      </w:r>
    </w:p>
    <w:p w14:paraId="67559312">
      <w:pPr>
        <w:spacing w:line="560" w:lineRule="exact"/>
        <w:rPr>
          <w:rStyle w:val="10"/>
          <w:rFonts w:hint="eastAsia" w:ascii="黑体" w:hAnsi="黑体" w:eastAsia="黑体"/>
          <w:spacing w:val="-6"/>
          <w:sz w:val="32"/>
          <w:szCs w:val="32"/>
        </w:rPr>
      </w:pPr>
    </w:p>
    <w:p w14:paraId="58F81A0A">
      <w:pPr>
        <w:spacing w:after="156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中国铸造协会大学堂职业能力评价标准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237"/>
        <w:gridCol w:w="1043"/>
      </w:tblGrid>
      <w:tr w14:paraId="1680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10BDF2E">
            <w:pPr>
              <w:widowControl w:val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7DB09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学历及工作年限要求</w:t>
            </w:r>
          </w:p>
        </w:tc>
        <w:tc>
          <w:tcPr>
            <w:tcW w:w="0" w:type="auto"/>
            <w:vAlign w:val="center"/>
          </w:tcPr>
          <w:p w14:paraId="13ED6D2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大学堂考试最低分数</w:t>
            </w:r>
          </w:p>
        </w:tc>
      </w:tr>
      <w:tr w14:paraId="5136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0" w:type="auto"/>
            <w:vAlign w:val="center"/>
          </w:tcPr>
          <w:p w14:paraId="4CB05D8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助理工程师</w:t>
            </w:r>
          </w:p>
        </w:tc>
        <w:tc>
          <w:tcPr>
            <w:tcW w:w="7237" w:type="dxa"/>
            <w:vAlign w:val="center"/>
          </w:tcPr>
          <w:p w14:paraId="2500EC6C">
            <w:pPr>
              <w:widowControl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铸造专业、材料成型与控制技术（铸造方向）专业及其他相关专业本科以上学历，连续从事铸造技术工作1年以上。其他专业连续从事铸造技术工作3年以上；</w:t>
            </w:r>
          </w:p>
          <w:p w14:paraId="2F7A9FAF">
            <w:pPr>
              <w:widowControl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铸造专业、材料成型与控制技术（铸造方向）专业及其他相关专业专科学历，连续从事铸造技术工作2年以上。其他专业连续从事铸造技术工作4年以上；</w:t>
            </w:r>
          </w:p>
          <w:p w14:paraId="0E4CDC1C">
            <w:pPr>
              <w:widowControl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所有专业中专、技校学历，连续从事铸造工作7年以上，或者累计从事铸造工作12年以上；</w:t>
            </w:r>
          </w:p>
          <w:p w14:paraId="35A4E85A">
            <w:pPr>
              <w:widowControl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非铸造相关专业，在以上相应学历基础上增加2年；</w:t>
            </w:r>
          </w:p>
        </w:tc>
        <w:tc>
          <w:tcPr>
            <w:tcW w:w="1043" w:type="dxa"/>
            <w:vAlign w:val="center"/>
          </w:tcPr>
          <w:p w14:paraId="127297CB">
            <w:pPr>
              <w:widowControl w:val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60</w:t>
            </w:r>
          </w:p>
        </w:tc>
      </w:tr>
      <w:tr w14:paraId="026D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0" w:type="auto"/>
            <w:vAlign w:val="center"/>
          </w:tcPr>
          <w:p w14:paraId="2153F148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工程师</w:t>
            </w:r>
          </w:p>
        </w:tc>
        <w:tc>
          <w:tcPr>
            <w:tcW w:w="7237" w:type="dxa"/>
            <w:vAlign w:val="center"/>
          </w:tcPr>
          <w:p w14:paraId="2C5C2A07">
            <w:pPr>
              <w:widowControl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铸造专业、材料成型与控制技术（铸造方向）专业及其他相关专业硕士以上学历，连续从事铸造技术工作2年以上，或者累计从事铸造工作3年以上；</w:t>
            </w:r>
          </w:p>
          <w:p w14:paraId="66C52455">
            <w:pPr>
              <w:widowControl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铸造专业、材料成型与控制技术（铸造方向）专业及其他相关专业本科学历，连续从事铸造技术工作4年以上，或者累计从事铸造工作6年以上；</w:t>
            </w:r>
          </w:p>
          <w:p w14:paraId="340FD042">
            <w:pPr>
              <w:widowControl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铸造专业、材料成型与控制技术（铸造方向）专业及其他相关专业专科学历，连续从事铸造技术工作5年以上，或者累计从事铸造工作7年以上；</w:t>
            </w:r>
          </w:p>
          <w:p w14:paraId="5DB545B9">
            <w:pPr>
              <w:widowControl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所有专业中专、技校学历，连续从事铸造技术工作10年以上或者累计从事铸造工作15年以上；</w:t>
            </w:r>
          </w:p>
          <w:p w14:paraId="0E40AA91">
            <w:pPr>
              <w:widowControl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非铸造相关专业，在以上相应学历基础上增加2年；</w:t>
            </w:r>
          </w:p>
          <w:p w14:paraId="61DC46C7">
            <w:pPr>
              <w:widowControl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取得初级资格后，连续从事铸造技术工作3年以上</w:t>
            </w:r>
          </w:p>
        </w:tc>
        <w:tc>
          <w:tcPr>
            <w:tcW w:w="1043" w:type="dxa"/>
            <w:vAlign w:val="center"/>
          </w:tcPr>
          <w:p w14:paraId="5A9432C8">
            <w:pPr>
              <w:widowControl w:val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80</w:t>
            </w:r>
          </w:p>
        </w:tc>
      </w:tr>
      <w:tr w14:paraId="794E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0" w:type="auto"/>
            <w:vAlign w:val="center"/>
          </w:tcPr>
          <w:p w14:paraId="2D444199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高级工程师</w:t>
            </w:r>
          </w:p>
        </w:tc>
        <w:tc>
          <w:tcPr>
            <w:tcW w:w="7237" w:type="dxa"/>
            <w:vAlign w:val="center"/>
          </w:tcPr>
          <w:p w14:paraId="2E9560FA">
            <w:pPr>
              <w:widowControl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铸造专业、材料成型及控制技术（铸造方向）及其他相关专业硕士以上学历，连续从事铸造技术工作6年以上或者累计从事铸造工作7年以上；</w:t>
            </w:r>
          </w:p>
          <w:p w14:paraId="33B631DC">
            <w:pPr>
              <w:widowControl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铸造专业、材料成型与控制技术（铸造方向）专业及其他相关专业本科学历，连续从事铸造技术工作8年以上，或者累计从事铸造工作10年以上；</w:t>
            </w:r>
          </w:p>
          <w:p w14:paraId="6FA392FF">
            <w:pPr>
              <w:widowControl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铸造专业、材料成型与控制技术（铸造方向）专业及其他相关专业专科学历，连续从事铸造技术工作9年以上或者累计从事铸造工作11年以上；</w:t>
            </w:r>
          </w:p>
          <w:p w14:paraId="714B24D0">
            <w:pPr>
              <w:widowControl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非铸造相关专业，在以上相应学历基础上增加2年；</w:t>
            </w:r>
          </w:p>
          <w:p w14:paraId="6AD03A38">
            <w:pPr>
              <w:widowControl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取得中级资格证书后，连续从事铸造技术工作4年以上。</w:t>
            </w:r>
          </w:p>
        </w:tc>
        <w:tc>
          <w:tcPr>
            <w:tcW w:w="1043" w:type="dxa"/>
            <w:vAlign w:val="center"/>
          </w:tcPr>
          <w:p w14:paraId="51565D85">
            <w:pPr>
              <w:widowControl w:val="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90</w:t>
            </w:r>
          </w:p>
        </w:tc>
      </w:tr>
    </w:tbl>
    <w:p w14:paraId="56D5B52F">
      <w:pPr>
        <w:spacing w:line="560" w:lineRule="exact"/>
        <w:rPr>
          <w:rStyle w:val="10"/>
          <w:rFonts w:hint="eastAsia" w:ascii="黑体" w:hAnsi="黑体" w:eastAsia="黑体"/>
          <w:spacing w:val="-6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</w:sdtPr>
    <w:sdtContent>
      <w:p w14:paraId="43FC6469">
        <w:pPr>
          <w:pStyle w:val="2"/>
          <w:wordWrap w:val="0"/>
          <w:jc w:val="right"/>
          <w:rPr>
            <w:rStyle w:val="10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429B2237">
        <w:pPr>
          <w:pStyle w:val="2"/>
          <w:ind w:firstLine="180" w:firstLineChars="100"/>
          <w:rPr>
            <w:rStyle w:val="10"/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06B38">
    <w:pPr>
      <w:pStyle w:val="3"/>
      <w:pBdr>
        <w:bottom w:val="none" w:color="auto" w:sz="0" w:space="0"/>
      </w:pBdr>
      <w:rPr>
        <w:rStyle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FC4F3">
    <w:pPr>
      <w:pStyle w:val="3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75"/>
    <w:rsid w:val="00004052"/>
    <w:rsid w:val="00117A76"/>
    <w:rsid w:val="00140F35"/>
    <w:rsid w:val="001D04B3"/>
    <w:rsid w:val="001F0E1D"/>
    <w:rsid w:val="002E6464"/>
    <w:rsid w:val="002F750C"/>
    <w:rsid w:val="003145C2"/>
    <w:rsid w:val="00431D5B"/>
    <w:rsid w:val="004479D6"/>
    <w:rsid w:val="004654DF"/>
    <w:rsid w:val="004943E7"/>
    <w:rsid w:val="004A5F92"/>
    <w:rsid w:val="005333D2"/>
    <w:rsid w:val="00554D75"/>
    <w:rsid w:val="0056215A"/>
    <w:rsid w:val="00592A80"/>
    <w:rsid w:val="006368A1"/>
    <w:rsid w:val="00692DB1"/>
    <w:rsid w:val="006B704A"/>
    <w:rsid w:val="006D0515"/>
    <w:rsid w:val="006E4777"/>
    <w:rsid w:val="007061BC"/>
    <w:rsid w:val="007607C3"/>
    <w:rsid w:val="007636EF"/>
    <w:rsid w:val="00764CF9"/>
    <w:rsid w:val="00781CB0"/>
    <w:rsid w:val="007B152B"/>
    <w:rsid w:val="008113FD"/>
    <w:rsid w:val="00853107"/>
    <w:rsid w:val="00863B59"/>
    <w:rsid w:val="00872D32"/>
    <w:rsid w:val="0088667F"/>
    <w:rsid w:val="008E0509"/>
    <w:rsid w:val="0095000F"/>
    <w:rsid w:val="009C4D44"/>
    <w:rsid w:val="009F7C90"/>
    <w:rsid w:val="00AA1125"/>
    <w:rsid w:val="00AC7CF9"/>
    <w:rsid w:val="00B05838"/>
    <w:rsid w:val="00B078DF"/>
    <w:rsid w:val="00B12D60"/>
    <w:rsid w:val="00B15335"/>
    <w:rsid w:val="00B44081"/>
    <w:rsid w:val="00B5572F"/>
    <w:rsid w:val="00C17D05"/>
    <w:rsid w:val="00C36051"/>
    <w:rsid w:val="00CB77A0"/>
    <w:rsid w:val="00CC4DDA"/>
    <w:rsid w:val="00D57FD5"/>
    <w:rsid w:val="00E33DAE"/>
    <w:rsid w:val="00F0479B"/>
    <w:rsid w:val="00F35202"/>
    <w:rsid w:val="00FB0BDF"/>
    <w:rsid w:val="0CC63D57"/>
    <w:rsid w:val="16946B78"/>
    <w:rsid w:val="1E8E48EE"/>
    <w:rsid w:val="37A90CB3"/>
    <w:rsid w:val="54E5614C"/>
    <w:rsid w:val="731E2CB7"/>
    <w:rsid w:val="7EDF6584"/>
    <w:rsid w:val="7FD0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ing1"/>
    <w:basedOn w:val="1"/>
    <w:next w:val="1"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9">
    <w:name w:val="Heading2"/>
    <w:basedOn w:val="1"/>
    <w:next w:val="1"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0">
    <w:name w:val="NormalCharacter"/>
    <w:qFormat/>
    <w:uiPriority w:val="0"/>
  </w:style>
  <w:style w:type="table" w:customStyle="1" w:styleId="1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脚 字符"/>
    <w:basedOn w:val="10"/>
    <w:link w:val="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眉 字符"/>
    <w:basedOn w:val="10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UserStyle_2"/>
    <w:basedOn w:val="10"/>
    <w:qFormat/>
    <w:uiPriority w:val="0"/>
  </w:style>
  <w:style w:type="character" w:customStyle="1" w:styleId="15">
    <w:name w:val="UserStyle_3"/>
    <w:basedOn w:val="10"/>
    <w:link w:val="16"/>
    <w:qFormat/>
    <w:uiPriority w:val="0"/>
    <w:rPr>
      <w:kern w:val="2"/>
      <w:sz w:val="18"/>
      <w:szCs w:val="18"/>
    </w:rPr>
  </w:style>
  <w:style w:type="paragraph" w:customStyle="1" w:styleId="16">
    <w:name w:val="Acetate"/>
    <w:basedOn w:val="1"/>
    <w:link w:val="15"/>
    <w:qFormat/>
    <w:uiPriority w:val="0"/>
    <w:rPr>
      <w:sz w:val="18"/>
      <w:szCs w:val="18"/>
    </w:rPr>
  </w:style>
  <w:style w:type="paragraph" w:customStyle="1" w:styleId="17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8">
    <w:name w:val="179"/>
    <w:basedOn w:val="1"/>
    <w:qFormat/>
    <w:uiPriority w:val="0"/>
    <w:pPr>
      <w:spacing w:before="43"/>
      <w:ind w:left="991" w:hanging="350"/>
    </w:pPr>
  </w:style>
  <w:style w:type="paragraph" w:customStyle="1" w:styleId="19">
    <w:name w:val="UserStyle_4"/>
    <w:basedOn w:val="1"/>
    <w:qFormat/>
    <w:uiPriority w:val="0"/>
  </w:style>
  <w:style w:type="paragraph" w:customStyle="1" w:styleId="20">
    <w:name w:val="BodyText"/>
    <w:basedOn w:val="1"/>
    <w:qFormat/>
    <w:uiPriority w:val="0"/>
    <w:pPr>
      <w:spacing w:before="43"/>
    </w:pPr>
    <w:rPr>
      <w:sz w:val="24"/>
      <w:szCs w:val="24"/>
    </w:rPr>
  </w:style>
  <w:style w:type="paragraph" w:customStyle="1" w:styleId="21">
    <w:name w:val="UserStyle_5"/>
    <w:basedOn w:val="4"/>
    <w:qFormat/>
    <w:uiPriority w:val="0"/>
  </w:style>
  <w:style w:type="table" w:customStyle="1" w:styleId="22">
    <w:name w:val="UserStyle_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ca-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316</Words>
  <Characters>339</Characters>
  <Lines>120</Lines>
  <Paragraphs>121</Paragraphs>
  <TotalTime>6</TotalTime>
  <ScaleCrop>false</ScaleCrop>
  <LinksUpToDate>false</LinksUpToDate>
  <CharactersWithSpaces>339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2025-06-13T03:19:00Z</dcterms:created>
  <dc:creator>cfa</dc:creator>
  <cp:lastModifiedBy>张凯</cp:lastModifiedBy>
  <cp:lastPrinted>2025-06-13T03:19:00Z</cp:lastPrinted>
  <dcterms:modified xsi:type="dcterms:W3CDTF">2025-06-13T07:38:12Z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eyJoZGlkIjoiZmJiMzU2MDdmNDljZTAzNjlhZWM5MGU1OWIwN2U5NTAiLCJ1c2VySWQiOiIxOTYzMTIzMjAifQ==</vt:lpwstr>
  </property>
  <property fmtid="{D5CDD505-2E9C-101B-9397-08002B2CF9AE}" pid="4" name="ICV">
    <vt:lpwstr>C3A76CFCA0DB4600B305AFAECAFE7943_13</vt:lpwstr>
  </property>
</Properties>
</file>