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附件1</w:t>
      </w:r>
    </w:p>
    <w:p>
      <w:pPr>
        <w:pStyle w:val="2"/>
        <w:spacing w:after="0" w:line="560" w:lineRule="exact"/>
        <w:ind w:left="0" w:leftChars="0"/>
        <w:rPr>
          <w:rFonts w:hint="eastAsia"/>
          <w:bCs/>
        </w:rPr>
      </w:pPr>
    </w:p>
    <w:p>
      <w:pPr>
        <w:spacing w:line="560" w:lineRule="exact"/>
        <w:jc w:val="center"/>
        <w:rPr>
          <w:rFonts w:hint="eastAsia" w:ascii="方正小标宋简体" w:eastAsia="方正小标宋简体" w:hAnsiTheme="majorEastAsia"/>
          <w:snapToGrid w:val="0"/>
          <w:kern w:val="0"/>
          <w:sz w:val="32"/>
          <w:szCs w:val="32"/>
        </w:rPr>
      </w:pPr>
      <w:r>
        <w:rPr>
          <w:rFonts w:hint="eastAsia" w:ascii="方正小标宋简体" w:eastAsia="方正小标宋简体" w:hAnsiTheme="majorEastAsia"/>
          <w:snapToGrid w:val="0"/>
          <w:kern w:val="0"/>
          <w:sz w:val="32"/>
          <w:szCs w:val="32"/>
        </w:rPr>
        <w:t>“杭氧杯”第三届全国机械工业</w:t>
      </w:r>
      <w:r>
        <w:rPr>
          <w:rFonts w:ascii="方正小标宋简体" w:eastAsia="方正小标宋简体" w:hAnsiTheme="majorEastAsia"/>
          <w:snapToGrid w:val="0"/>
          <w:kern w:val="0"/>
          <w:sz w:val="32"/>
          <w:szCs w:val="32"/>
        </w:rPr>
        <w:t>产品质量创新大赛组织机构</w:t>
      </w:r>
    </w:p>
    <w:p>
      <w:pPr>
        <w:spacing w:line="5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主办单位：中国机械工业联合会 </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中国机械工业集团有限公司</w:t>
      </w:r>
    </w:p>
    <w:p>
      <w:pPr>
        <w:spacing w:line="5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协办单位：机械工业信息研究院</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中国汽车工业协会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中国电器工业协会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中国农业机械工业协会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中国内燃机工业协会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中国工程机械工业协会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中国仪器仪表行业协会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中国文化办公设备制造行业协会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中国石油和石油化工设备工业协会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中国通用机械工业协会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中国重型机械工业协会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中国机床工具工业协会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中国机械通用零部件工业协会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中国轴承工业协会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中国铸造协会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中国制冷空调工业协会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中国机械工业质量管理协会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中国机电装备维修与改造技术协会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中国印刷及设备器材工业协会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中国液压气动密封件工业协会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中国塑料机械工业协会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中国焊接协会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中国热处理行业协会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中国环保机械行业协会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中国锻压协会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河北省装备制造行业协会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浙江省机械工业联合会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安徽省机械联合会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河南省装备制造业协会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湖南省机械工业协会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佛山市氢能产业协会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温岭市机床装备行业协会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玉环市机床行业协会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大连瓦房店轴承工业协会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滕州市机械工业协会</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浙江省机床装备产业技术联盟</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冠名单位：杭氧集团股份有限公司</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支持单位：杭叉集团股份有限公司</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杭州东华链条集团有限公司</w:t>
      </w:r>
    </w:p>
    <w:p>
      <w:pPr>
        <w:spacing w:line="540" w:lineRule="exact"/>
        <w:ind w:firstLine="1600" w:firstLineChars="500"/>
        <w:jc w:val="left"/>
        <w:rPr>
          <w:rFonts w:hint="eastAsia" w:ascii="仿宋" w:hAnsi="仿宋" w:eastAsia="仿宋" w:cs="仿宋"/>
          <w:kern w:val="0"/>
          <w:sz w:val="32"/>
          <w:szCs w:val="32"/>
        </w:rPr>
      </w:pPr>
      <w:r>
        <w:rPr>
          <w:rFonts w:hint="eastAsia" w:ascii="仿宋" w:hAnsi="仿宋" w:eastAsia="仿宋" w:cs="仿宋"/>
          <w:kern w:val="0"/>
          <w:sz w:val="32"/>
          <w:szCs w:val="32"/>
        </w:rPr>
        <w:t>浙江万马股份有限公司</w:t>
      </w:r>
    </w:p>
    <w:p>
      <w:pPr>
        <w:spacing w:line="5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承办单位：中国机电工业杂志社</w:t>
      </w:r>
    </w:p>
    <w:p>
      <w:pPr>
        <w:jc w:val="left"/>
        <w:textAlignment w:val="auto"/>
        <w:rPr>
          <w:rFonts w:ascii="Times New Roman" w:hAnsi="Times New Roman"/>
          <w:color w:val="000000"/>
          <w:kern w:val="0"/>
          <w:sz w:val="18"/>
          <w:szCs w:val="18"/>
          <w:lang w:bidi="ar"/>
        </w:rPr>
      </w:pPr>
    </w:p>
    <w:p>
      <w:pPr>
        <w:spacing w:line="560" w:lineRule="exact"/>
        <w:jc w:val="center"/>
        <w:rPr>
          <w:rFonts w:hint="eastAsia" w:ascii="方正小标宋简体" w:hAnsi="方正小标宋简体" w:eastAsia="方正小标宋简体" w:cs="方正小标宋简体"/>
          <w:snapToGrid w:val="0"/>
          <w:spacing w:val="6"/>
          <w:kern w:val="0"/>
          <w:sz w:val="32"/>
          <w:szCs w:val="32"/>
        </w:rPr>
      </w:pPr>
      <w:r>
        <w:rPr>
          <w:rFonts w:hint="eastAsia" w:ascii="方正小标宋简体" w:hAnsi="方正小标宋简体" w:eastAsia="方正小标宋简体" w:cs="方正小标宋简体"/>
          <w:snapToGrid w:val="0"/>
          <w:spacing w:val="6"/>
          <w:kern w:val="0"/>
          <w:sz w:val="32"/>
          <w:szCs w:val="32"/>
        </w:rPr>
        <w:t>“杭氧杯”第三届全国机械工业</w:t>
      </w:r>
    </w:p>
    <w:p>
      <w:pPr>
        <w:spacing w:line="560" w:lineRule="exact"/>
        <w:jc w:val="center"/>
        <w:rPr>
          <w:rFonts w:hint="eastAsia" w:ascii="方正小标宋简体" w:hAnsi="方正小标宋简体" w:eastAsia="方正小标宋简体" w:cs="方正小标宋简体"/>
          <w:spacing w:val="6"/>
          <w:sz w:val="32"/>
          <w:szCs w:val="32"/>
        </w:rPr>
      </w:pPr>
      <w:r>
        <w:rPr>
          <w:rFonts w:hint="eastAsia" w:ascii="方正小标宋简体" w:hAnsi="方正小标宋简体" w:eastAsia="方正小标宋简体" w:cs="方正小标宋简体"/>
          <w:snapToGrid w:val="0"/>
          <w:spacing w:val="6"/>
          <w:kern w:val="0"/>
          <w:sz w:val="32"/>
          <w:szCs w:val="32"/>
        </w:rPr>
        <w:t>产品质量创新大赛组织委员会人员名单</w:t>
      </w:r>
    </w:p>
    <w:p>
      <w:pPr>
        <w:spacing w:line="560" w:lineRule="exact"/>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主任：</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罗俊杰 中国机械工业联合会党委常委、执行副会长</w:t>
      </w:r>
    </w:p>
    <w:p>
      <w:pPr>
        <w:spacing w:line="560" w:lineRule="exact"/>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副主任：</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于清笈 中国机械工业联合会党委常委</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杨学桐 中国机械工业联合会党委常委</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李燕霞 中国机械工业联合会总工程师</w:t>
      </w:r>
    </w:p>
    <w:p>
      <w:pPr>
        <w:spacing w:line="560" w:lineRule="exact"/>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委员：</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裴二阳 中国机械工业联合会质量工作部副主任</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郭  锐 机械工业信息研究院院长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叶盛基 中国汽车工业协会总工程师兼副秘书长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刘常生 中国电器工业协会常务副会长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李有吉 中国农业机械工业协会监事长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邢  敏 中国内燃机工业协会常务副会长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苏子孟 中国工程机械工业协会会长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李跃光 中国仪器仪表行业协会秘书长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焦延和 中国文化办公设备制造行业协会理事长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张雨豹 中国石油和石油化工设备工业协会常务副会长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孙  放 中国通用机械工业协会副会长兼秘书长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景晓波 中国重型机械工业协会常务副理事长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郭长城 中国机床工具工业协会执行副理事长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周昆兵 中国机械通用零部件工业协会秘书长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周  宇 中国轴承工业协会理事长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张立波 中国铸造协会会长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张朝晖 中国制冷空调工业协会副理事长兼秘书长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韦锦祥 中国机械工业质量管理协会秘书长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李英勋 中国机电装备维修与改造技术协会秘书长 </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杨民强 中国印刷及设备器材工业协会副理事长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赵曼琳 中国液压气动密封件工业协会秘书长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粟东平 中国塑料机械工业协会常务副会长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李连胜 中国焊接协会副会长兼秘书长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吕东显 中国热处理行业协会秘书长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于鸿立 中国环保机械行业协会秘书长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夏汉关 中国锻压协会理事长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陈建民 河北省装备制造行业协会会长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赵  群 浙江省机械工业联合会副会长兼秘书长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杨安国 安徽省机械联合会会长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张  桦 河南省装备制造业协会常务副会长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孔朝阳 湖南省机械工业协会会长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林俊峰 佛山市氢能产业协会会长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阮思群 温岭市机床装备行业协会会长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林宗升 玉环市机床行业协会会长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高  钧 大连瓦房店轴承工业协会秘书长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张士银 滕州市机械工业协会会长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虞荣华 浙江省机床装备产业技术联盟理事长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郑  伟 杭氧集团股份有限公司董事长</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孙  滢 中国机电工业杂志社名誉总编辑</w:t>
      </w:r>
    </w:p>
    <w:p>
      <w:pPr>
        <w:spacing w:line="560" w:lineRule="exact"/>
        <w:jc w:val="center"/>
        <w:rPr>
          <w:rFonts w:hint="eastAsia" w:ascii="方正小标宋简体" w:eastAsia="方正小标宋简体" w:hAnsiTheme="majorEastAsia"/>
          <w:snapToGrid w:val="0"/>
          <w:spacing w:val="-10"/>
          <w:kern w:val="0"/>
          <w:sz w:val="44"/>
          <w:szCs w:val="44"/>
        </w:rPr>
      </w:pPr>
    </w:p>
    <w:p>
      <w:pPr>
        <w:spacing w:line="560" w:lineRule="exact"/>
        <w:jc w:val="center"/>
        <w:rPr>
          <w:rFonts w:hint="eastAsia" w:ascii="方正小标宋简体" w:hAnsi="方正小标宋简体" w:eastAsia="方正小标宋简体" w:cs="方正小标宋简体"/>
          <w:snapToGrid w:val="0"/>
          <w:spacing w:val="6"/>
          <w:kern w:val="0"/>
          <w:sz w:val="32"/>
          <w:szCs w:val="32"/>
        </w:rPr>
      </w:pPr>
      <w:r>
        <w:rPr>
          <w:rFonts w:hint="eastAsia" w:ascii="方正小标宋简体" w:hAnsi="方正小标宋简体" w:eastAsia="方正小标宋简体" w:cs="方正小标宋简体"/>
          <w:snapToGrid w:val="0"/>
          <w:spacing w:val="6"/>
          <w:kern w:val="0"/>
          <w:sz w:val="32"/>
          <w:szCs w:val="32"/>
        </w:rPr>
        <w:t xml:space="preserve">“杭氧杯”第三届全国机械工业 </w:t>
      </w:r>
    </w:p>
    <w:p>
      <w:pPr>
        <w:spacing w:line="560" w:lineRule="exact"/>
        <w:jc w:val="center"/>
        <w:rPr>
          <w:rFonts w:hint="eastAsia" w:ascii="方正小标宋简体" w:hAnsi="方正小标宋简体" w:eastAsia="方正小标宋简体" w:cs="方正小标宋简体"/>
          <w:snapToGrid w:val="0"/>
          <w:spacing w:val="6"/>
          <w:kern w:val="0"/>
          <w:sz w:val="32"/>
          <w:szCs w:val="32"/>
        </w:rPr>
      </w:pPr>
      <w:r>
        <w:rPr>
          <w:rFonts w:hint="eastAsia" w:ascii="方正小标宋简体" w:hAnsi="方正小标宋简体" w:eastAsia="方正小标宋简体" w:cs="方正小标宋简体"/>
          <w:snapToGrid w:val="0"/>
          <w:spacing w:val="6"/>
          <w:kern w:val="0"/>
          <w:sz w:val="32"/>
          <w:szCs w:val="32"/>
        </w:rPr>
        <w:t xml:space="preserve">产品质量创新大赛评审委员会主任名单 </w:t>
      </w:r>
    </w:p>
    <w:p>
      <w:pPr>
        <w:tabs>
          <w:tab w:val="left" w:pos="598"/>
        </w:tabs>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主任：</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陈学东 中国科学技术学会第十届全国委员会副主席、中国工程院院士</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副主任：</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张根保 重庆大学教授、博士生导师</w:t>
      </w:r>
    </w:p>
    <w:p>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石照耀 北京工业大学教授、博士生导师</w:t>
      </w:r>
    </w:p>
    <w:p>
      <w:pPr>
        <w:jc w:val="left"/>
        <w:textAlignment w:val="auto"/>
        <w:rPr>
          <w:rFonts w:ascii="仿宋_GB2312" w:hAnsi="仿宋_GB2312" w:eastAsia="仿宋_GB2312" w:cs="仿宋_GB2312"/>
          <w:color w:val="000000"/>
          <w:kern w:val="0"/>
          <w:sz w:val="30"/>
          <w:szCs w:val="30"/>
          <w:lang w:bidi="ar"/>
        </w:rPr>
      </w:pPr>
      <w:r>
        <w:rPr>
          <w:rFonts w:ascii="仿宋_GB2312" w:hAnsi="仿宋_GB2312" w:eastAsia="仿宋_GB2312" w:cs="仿宋_GB2312"/>
          <w:color w:val="000000"/>
          <w:kern w:val="0"/>
          <w:sz w:val="30"/>
          <w:szCs w:val="30"/>
          <w:lang w:bidi="ar"/>
        </w:rPr>
        <w:br w:type="page"/>
      </w:r>
    </w:p>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附件2</w:t>
      </w:r>
    </w:p>
    <w:p>
      <w:pPr>
        <w:spacing w:line="560" w:lineRule="exact"/>
        <w:jc w:val="left"/>
        <w:rPr>
          <w:rFonts w:hint="eastAsia" w:ascii="黑体" w:hAnsi="黑体" w:eastAsia="黑体" w:cs="黑体"/>
          <w:bCs/>
          <w:sz w:val="32"/>
          <w:szCs w:val="32"/>
        </w:rPr>
      </w:pPr>
    </w:p>
    <w:p>
      <w:pPr>
        <w:spacing w:line="560" w:lineRule="exact"/>
        <w:jc w:val="center"/>
        <w:rPr>
          <w:rFonts w:hint="eastAsia" w:ascii="方正小标宋简体" w:hAnsi="方正小标宋简体" w:eastAsia="方正小标宋简体" w:cs="方正小标宋简体"/>
          <w:snapToGrid w:val="0"/>
          <w:kern w:val="0"/>
          <w:sz w:val="32"/>
          <w:szCs w:val="32"/>
        </w:rPr>
      </w:pPr>
      <w:r>
        <w:rPr>
          <w:rFonts w:hint="eastAsia" w:ascii="方正小标宋简体" w:hAnsi="方正小标宋简体" w:eastAsia="方正小标宋简体" w:cs="方正小标宋简体"/>
          <w:snapToGrid w:val="0"/>
          <w:kern w:val="0"/>
          <w:sz w:val="32"/>
          <w:szCs w:val="32"/>
        </w:rPr>
        <w:t>“杭氧杯”第三届全国机械工业产品质量创新大赛参赛指南</w:t>
      </w:r>
    </w:p>
    <w:p>
      <w:pPr>
        <w:spacing w:before="156" w:beforeLines="50" w:line="540" w:lineRule="exact"/>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color w:val="000000"/>
          <w:kern w:val="0"/>
          <w:sz w:val="32"/>
          <w:szCs w:val="32"/>
          <w:lang w:bidi="ar"/>
        </w:rPr>
        <w:t>一、参赛方案及产品要求</w:t>
      </w:r>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赛事将对所有参赛单位在产品质量创新项目解决方案及取得的成果陈述、企业情况简述、对应产品的创新点、质量属性、产品水平、企业荣誉、代表性用户、应用重点工程、重点领域、研发检验验证能力、产品销量等进行综合评定，并基于上述评定结果的排名确定最终获奖情况。</w:t>
      </w:r>
    </w:p>
    <w:p>
      <w:pPr>
        <w:spacing w:line="54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color w:val="000000"/>
          <w:kern w:val="0"/>
          <w:sz w:val="32"/>
          <w:szCs w:val="32"/>
          <w:lang w:bidi="ar"/>
        </w:rPr>
        <w:t>（一）基本要求</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1.资格要求</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每个参赛单位不能超过三个产品质量创新项目。</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2.需提交的相关资料说明</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（1）创新点</w:t>
      </w:r>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创新点指的是参赛项目在创新思维、创新技术、创新材料、创新工艺、创新装备、创新检验方法、创新管理、绿色低碳、高端再制造、创新服务及其他创新的至少一项或多项创新点。</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（2）质量属性</w:t>
      </w:r>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质量属性指参赛项目的产品在先进性、安全性、经济性、一致性、耐久性、可维修性等可靠性和适用性的一项或多项质量属性。</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（3）产品水平对比</w:t>
      </w:r>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指参赛项目所对应的产品与相同或相近的国际一流产品的比较情况。</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（4）企业获得荣誉</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指企业在产品质量方面获得的奖项及企业获得专利的情况。</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（5）代表性用户单位名称</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指参赛项目所对应的产品的知名用户企业名称或大用户企业名称。</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（6）应用的重点工程名称</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其中重点工程指的是国家级重点工程。</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（7）重点领域</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列入国家或地方重要项目所属的重点领域。</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（8）研发、检验、验证能力</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指该企业在研发、设计、检测、验证能力方面取得的资质和实验室检测水平情况。</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（9）创新产品销量排名</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指参赛项目所对应的产品在行业中的销量排名情况。</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（10）产品质量创新项目解决方案及结果陈述、企业情况简述</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rPr>
        <w:t>产品质量创新项目解决方案是指：在产品的生产过程中，通过采用创新思维、创新技术、创新材料、创新工艺、创新装备、创新检验方法、绿色低碳、高端再制造、创新管理等方法中的至少一项，从而提升产品先进性、一致性、可靠性和适用性的方案。企业情况简述是指：对企业的规模、财务状况、管理体系和所在行业的现状等方面进行简要描述。</w:t>
      </w:r>
    </w:p>
    <w:p>
      <w:pPr>
        <w:spacing w:line="540" w:lineRule="exact"/>
        <w:ind w:firstLine="643" w:firstLineChars="200"/>
        <w:jc w:val="left"/>
        <w:textAlignment w:val="auto"/>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（二）提交材料要求</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1.创新点</w:t>
      </w:r>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创新点通过在申报平台勾选相应选项的方式进行提交。创新点项目中可勾选的选项包括：创新思维、创新技术、创新材料、创新工艺、创新装备、创新检验方法、绿色低碳、高端再制造、创新管理、创新服务和其他创新性。参赛单位需在上述选项中至少勾选一项。</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2.质量属性</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质量属性中可勾选的选项包括：先进性、安全性、经济性、一致性、耐久性、可维修性、可靠性、适用性和其他。参赛单位需在上述选项中至少勾选一项。</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3.产品或服务水平对比 </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与同类型产品的比较以文字方式填写在“高于（）”、“持平（）”、“稍低于（）”三处的括号内，填写内容为国际一流产品及企业名称。</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4.企业获得誉（选填）</w:t>
      </w:r>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企业获得荣誉的提交方式分两种情况：若参赛单位获得过：制造业单项冠军、专精特新“小巨人”、全国质量标杆、中国质量奖、绿色认证、科学技术奖（国家级、行业级）中的一项或多项，则勾选相应选项，并对每一个勾选的选项附一张相关证明资料的图片（图片文件大小不超过1m，图片格式为jpg）。若获得过行业及其他奖项，则在相应位置以文字形式提交奖项名称（20字以内）。此外还可填写参赛单位的专利及标准牵头制修订情况（专利情况请在30字以内说明，标准牵头制修订情况请列出最多5项国际、国家或行业标准的标准号）。</w:t>
      </w:r>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5.</w:t>
      </w:r>
      <w:r>
        <w:rPr>
          <w:rFonts w:hint="eastAsia" w:ascii="仿宋" w:hAnsi="仿宋" w:eastAsia="仿宋" w:cs="仿宋"/>
          <w:sz w:val="32"/>
          <w:szCs w:val="32"/>
        </w:rPr>
        <w:t xml:space="preserve"> </w:t>
      </w:r>
      <w:r>
        <w:rPr>
          <w:rFonts w:hint="eastAsia" w:ascii="仿宋" w:hAnsi="仿宋" w:eastAsia="仿宋" w:cs="仿宋"/>
          <w:kern w:val="0"/>
          <w:sz w:val="32"/>
          <w:szCs w:val="32"/>
        </w:rPr>
        <w:t>代表性用户情况、在重点工程、重点领域中的应用情况（选填）</w:t>
      </w:r>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代表性用户情况、在重点工程、重点领域中的应用情况以文字及图片附件形式申报，将代表性用户单位名称、应用的重点工程名称、重点领域名称以文字形式填写至对应栏目下，并对每一个填写的名称附一张相关证明资料的图片（图片文件大小不超过1m，图片格式为jpg）。代表性用户情况、重点工程、重点领域中的每一项上传资料不超过3家，若无相关资料本项目可以不进行填写。</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6.研发、检验、验证能力（选填）</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研发、检验、验证能力的材料提交分两部分：（1）若参赛单位具有CMA、CNAS、国家重点实验室中的一项或多项，则勾选相关选项，并对每一个勾选的选项附一张相关证明资料的图片（图片文件大小不超过1m，图片格式为jpg）。若具有其他研发、设计、检测、验证能力，则在相应栏目下以文字方式申报其名称（20字）。（2）参赛单位还可提交实验室检测水平（能力验证情况）、验证项目和组织单位的相关信息。其中实验室检测水平（能力验证情况）需填写有效期，验证项目和组织单位以文字形式进行申报（20字）。</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7.创新产品销量排名</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参赛项目所对应的产品在行业中的销量排名若在前3名以内（含），则在“行业排名前3 ( )”一栏的括号内填写具体数字，数字范围为1-3。若排名在前3名以外，则在“行业排名( )”一栏的括号内填写具体排名数字。</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8.产品质量创新项目解决方案</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提交的资料需对上面所填写的创新点和质量属性两个维度进行描述：（1）量化质量创新的目标设立；（2）描述创新点和质量目标的实施过程（目标分解、设计、材料、试验、生产、检验、验证、改进、管理、营销、售后、创新费用投入、创新人员比例等全生命周期和创新及质量相关的元素）；（3）运用到产品上的实现效果（产品性能指标、质量指标的提升等）；（4）取得的质量效益的量化指标等四个方面。若涉及企业秘密则可改为对该质量创新的探索、实施过程等进行描述。</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产品质量创新项目解决方案采用文字形式提交（3000字以内），并可以同时提交最多10张相关图片（图片文件大小不超过5m，图片格式为jpg）、最多一段视频（视频文件大小50m以内，mp4格式，分辨率为1280*720（720P））。</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9.企业简述</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企业简述内容包括：注册时间、企业类型、注册资本、资产总额、近三年业务收入、质量管理体系情况、补短板补空白情况、质量分级实施情况、近三年企业研发经费支出、关键工序和出厂检测设备，质量创新亮点等。申报时需在相关位置以文字方式进行描述（1500字）。</w:t>
      </w:r>
    </w:p>
    <w:p>
      <w:pPr>
        <w:spacing w:before="156" w:beforeLines="50" w:line="540" w:lineRule="exact"/>
        <w:ind w:firstLine="643" w:firstLineChars="200"/>
        <w:jc w:val="left"/>
        <w:textAlignment w:val="auto"/>
        <w:rPr>
          <w:rFonts w:hint="eastAsia" w:ascii="黑体" w:hAnsi="黑体" w:eastAsia="黑体" w:cs="黑体"/>
          <w:b/>
          <w:bCs/>
          <w:color w:val="000000"/>
          <w:kern w:val="0"/>
          <w:sz w:val="32"/>
          <w:szCs w:val="32"/>
          <w:lang w:bidi="ar"/>
        </w:rPr>
      </w:pPr>
      <w:r>
        <w:rPr>
          <w:rFonts w:hint="eastAsia" w:ascii="黑体" w:hAnsi="黑体" w:eastAsia="黑体" w:cs="黑体"/>
          <w:b/>
          <w:bCs/>
          <w:color w:val="000000"/>
          <w:kern w:val="0"/>
          <w:sz w:val="32"/>
          <w:szCs w:val="32"/>
          <w:lang w:bidi="ar"/>
        </w:rPr>
        <w:t>二、大赛报名流程</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各参赛单位在大赛官网进行报名。具体报名流程如下：</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1.网站登录并注册</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（1）登录大赛官方网站: http://qic.cmpjjj.com</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（2）注册账号（每个账号对应一个参赛单位）。</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（3）在大赛官方网站“参赛指南”栏目下载参赛资料。</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2.填写参赛信息并上传相应材料</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（1）各单位在填写参赛信息时需依据实际推荐情况选择相应推荐渠道（无相关推荐渠道的可以选择“其它”）。</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（2）完整填写参赛作品报名信息，生成参赛报名表，下载参赛报名表并打印，经由所在单位给出意见及盖公章后上传（上传文件为PDF格式，文件大小不超过1M）。</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（3）上传单位营业执照扫描件（院校参赛单位无须上传，上传文件为JPG格式，大小不超过1M）。</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（4）完成作品相应材料后，上传并确认提交。</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3.完成参赛</w:t>
      </w:r>
    </w:p>
    <w:p>
      <w:pPr>
        <w:spacing w:line="5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资料提交成功后，等待线上资格初审。资格初审合格，视为完成参赛，并将获得参赛编号。资格初审不合格的予以退回，参赛单位需按退改意见在初审截止日期前完成修改并再次提交，之后初审合格视为完成参赛，并将获得参赛编号。</w:t>
      </w:r>
    </w:p>
    <w:p>
      <w:pPr>
        <w:pStyle w:val="2"/>
        <w:spacing w:after="0" w:line="560" w:lineRule="exact"/>
        <w:rPr>
          <w:rFonts w:hint="eastAsia" w:ascii="仿宋" w:hAnsi="仿宋" w:eastAsia="仿宋" w:cs="仿宋"/>
          <w:sz w:val="32"/>
          <w:szCs w:val="32"/>
        </w:rPr>
      </w:pPr>
    </w:p>
    <w:sectPr>
      <w:headerReference r:id="rId3" w:type="default"/>
      <w:footerReference r:id="rId5" w:type="default"/>
      <w:headerReference r:id="rId4" w:type="even"/>
      <w:footerReference r:id="rId6" w:type="even"/>
      <w:pgSz w:w="11906" w:h="16838"/>
      <w:pgMar w:top="2098" w:right="1474" w:bottom="1985" w:left="1588" w:header="851"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436804"/>
    </w:sdtPr>
    <w:sdtContent>
      <w:p>
        <w:pPr>
          <w:pStyle w:val="5"/>
          <w:wordWrap w:val="0"/>
          <w:jc w:val="right"/>
          <w:rPr>
            <w:rStyle w:val="14"/>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631307"/>
    </w:sdtPr>
    <w:sdtEndPr>
      <w:rPr>
        <w:rFonts w:ascii="宋体" w:hAnsi="宋体"/>
        <w:sz w:val="28"/>
        <w:szCs w:val="28"/>
      </w:rPr>
    </w:sdtEndPr>
    <w:sdtContent>
      <w:p>
        <w:pPr>
          <w:pStyle w:val="5"/>
          <w:ind w:firstLine="180" w:firstLineChars="100"/>
          <w:rPr>
            <w:rStyle w:val="14"/>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Style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Style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MzU2MDdmNDljZTAzNjlhZWM5MGU1OWIwN2U5NTAifQ=="/>
  </w:docVars>
  <w:rsids>
    <w:rsidRoot w:val="00554D75"/>
    <w:rsid w:val="000028EF"/>
    <w:rsid w:val="00002D29"/>
    <w:rsid w:val="00004052"/>
    <w:rsid w:val="0001530D"/>
    <w:rsid w:val="00016380"/>
    <w:rsid w:val="00021F98"/>
    <w:rsid w:val="000234DE"/>
    <w:rsid w:val="0002662C"/>
    <w:rsid w:val="00042553"/>
    <w:rsid w:val="00051C42"/>
    <w:rsid w:val="00055B36"/>
    <w:rsid w:val="00063D71"/>
    <w:rsid w:val="0006413F"/>
    <w:rsid w:val="00064E46"/>
    <w:rsid w:val="00066CF4"/>
    <w:rsid w:val="000811D1"/>
    <w:rsid w:val="00097FA4"/>
    <w:rsid w:val="000C2AAF"/>
    <w:rsid w:val="000C5196"/>
    <w:rsid w:val="000C524F"/>
    <w:rsid w:val="000D01B0"/>
    <w:rsid w:val="000D6864"/>
    <w:rsid w:val="000E0488"/>
    <w:rsid w:val="000E58AC"/>
    <w:rsid w:val="000F4812"/>
    <w:rsid w:val="000F6A73"/>
    <w:rsid w:val="0011693D"/>
    <w:rsid w:val="00117A76"/>
    <w:rsid w:val="00121B9C"/>
    <w:rsid w:val="00124455"/>
    <w:rsid w:val="00133B9A"/>
    <w:rsid w:val="00135463"/>
    <w:rsid w:val="00140A64"/>
    <w:rsid w:val="00142552"/>
    <w:rsid w:val="00142E0B"/>
    <w:rsid w:val="0014351E"/>
    <w:rsid w:val="00147AAE"/>
    <w:rsid w:val="00152B9E"/>
    <w:rsid w:val="00155FE1"/>
    <w:rsid w:val="00162E69"/>
    <w:rsid w:val="00163DEA"/>
    <w:rsid w:val="00164381"/>
    <w:rsid w:val="0016505C"/>
    <w:rsid w:val="001923A0"/>
    <w:rsid w:val="001A0AAE"/>
    <w:rsid w:val="001B7ED5"/>
    <w:rsid w:val="001C4F86"/>
    <w:rsid w:val="001C56D8"/>
    <w:rsid w:val="001D04B3"/>
    <w:rsid w:val="001D61D2"/>
    <w:rsid w:val="001D6C71"/>
    <w:rsid w:val="001E4674"/>
    <w:rsid w:val="001E492F"/>
    <w:rsid w:val="001E75A7"/>
    <w:rsid w:val="001F0E1D"/>
    <w:rsid w:val="001F1CA5"/>
    <w:rsid w:val="002049FC"/>
    <w:rsid w:val="00215685"/>
    <w:rsid w:val="00245013"/>
    <w:rsid w:val="00247EBE"/>
    <w:rsid w:val="002500BE"/>
    <w:rsid w:val="00257251"/>
    <w:rsid w:val="002608DE"/>
    <w:rsid w:val="00261974"/>
    <w:rsid w:val="00263775"/>
    <w:rsid w:val="002668CF"/>
    <w:rsid w:val="002773A5"/>
    <w:rsid w:val="00281736"/>
    <w:rsid w:val="0028203A"/>
    <w:rsid w:val="00284690"/>
    <w:rsid w:val="002859D9"/>
    <w:rsid w:val="002A55B0"/>
    <w:rsid w:val="002A7DE9"/>
    <w:rsid w:val="002B060E"/>
    <w:rsid w:val="002B2680"/>
    <w:rsid w:val="002C405E"/>
    <w:rsid w:val="002D5B6F"/>
    <w:rsid w:val="002D6DD0"/>
    <w:rsid w:val="002E1F6F"/>
    <w:rsid w:val="002F21C9"/>
    <w:rsid w:val="002F3494"/>
    <w:rsid w:val="002F5468"/>
    <w:rsid w:val="002F6D57"/>
    <w:rsid w:val="002F750C"/>
    <w:rsid w:val="00300874"/>
    <w:rsid w:val="00300C74"/>
    <w:rsid w:val="00310880"/>
    <w:rsid w:val="00310B7B"/>
    <w:rsid w:val="003145C2"/>
    <w:rsid w:val="00314ABC"/>
    <w:rsid w:val="00321BE3"/>
    <w:rsid w:val="00324D6D"/>
    <w:rsid w:val="0032744E"/>
    <w:rsid w:val="00330184"/>
    <w:rsid w:val="00330AC5"/>
    <w:rsid w:val="003339AA"/>
    <w:rsid w:val="00335341"/>
    <w:rsid w:val="00341A38"/>
    <w:rsid w:val="003523BA"/>
    <w:rsid w:val="00353269"/>
    <w:rsid w:val="0035726D"/>
    <w:rsid w:val="00360457"/>
    <w:rsid w:val="003623D6"/>
    <w:rsid w:val="00363A80"/>
    <w:rsid w:val="00367BB8"/>
    <w:rsid w:val="003722E6"/>
    <w:rsid w:val="003750AB"/>
    <w:rsid w:val="00375AC4"/>
    <w:rsid w:val="00376752"/>
    <w:rsid w:val="0038293B"/>
    <w:rsid w:val="0038517C"/>
    <w:rsid w:val="0039414A"/>
    <w:rsid w:val="00395A8A"/>
    <w:rsid w:val="003A15E5"/>
    <w:rsid w:val="003A5892"/>
    <w:rsid w:val="003B2B24"/>
    <w:rsid w:val="003B6E51"/>
    <w:rsid w:val="003B7F11"/>
    <w:rsid w:val="003D21F3"/>
    <w:rsid w:val="003D29D6"/>
    <w:rsid w:val="003F0988"/>
    <w:rsid w:val="003F3644"/>
    <w:rsid w:val="0040039E"/>
    <w:rsid w:val="00420F33"/>
    <w:rsid w:val="00422D3A"/>
    <w:rsid w:val="00431D5B"/>
    <w:rsid w:val="004444B2"/>
    <w:rsid w:val="0044472E"/>
    <w:rsid w:val="0044565B"/>
    <w:rsid w:val="004479D6"/>
    <w:rsid w:val="0046417F"/>
    <w:rsid w:val="00470840"/>
    <w:rsid w:val="0049143A"/>
    <w:rsid w:val="00491A31"/>
    <w:rsid w:val="00493215"/>
    <w:rsid w:val="004943E7"/>
    <w:rsid w:val="004A2762"/>
    <w:rsid w:val="004B2435"/>
    <w:rsid w:val="004C7AB1"/>
    <w:rsid w:val="004D1564"/>
    <w:rsid w:val="004D6841"/>
    <w:rsid w:val="004E29E7"/>
    <w:rsid w:val="004F7620"/>
    <w:rsid w:val="0052052E"/>
    <w:rsid w:val="005210AE"/>
    <w:rsid w:val="00554D75"/>
    <w:rsid w:val="0056215A"/>
    <w:rsid w:val="005660A8"/>
    <w:rsid w:val="005715A4"/>
    <w:rsid w:val="00573C77"/>
    <w:rsid w:val="00573F37"/>
    <w:rsid w:val="0057705C"/>
    <w:rsid w:val="00580F55"/>
    <w:rsid w:val="00583336"/>
    <w:rsid w:val="00583F38"/>
    <w:rsid w:val="00591227"/>
    <w:rsid w:val="00593668"/>
    <w:rsid w:val="00595354"/>
    <w:rsid w:val="005A7557"/>
    <w:rsid w:val="005B5157"/>
    <w:rsid w:val="005B5F96"/>
    <w:rsid w:val="005D2204"/>
    <w:rsid w:val="005D5EB4"/>
    <w:rsid w:val="005E3187"/>
    <w:rsid w:val="005E4BBE"/>
    <w:rsid w:val="005E649C"/>
    <w:rsid w:val="005E6D74"/>
    <w:rsid w:val="005F10C9"/>
    <w:rsid w:val="005F5DF6"/>
    <w:rsid w:val="005F66FB"/>
    <w:rsid w:val="006051D0"/>
    <w:rsid w:val="006174FF"/>
    <w:rsid w:val="006263E7"/>
    <w:rsid w:val="00633C6E"/>
    <w:rsid w:val="006368A1"/>
    <w:rsid w:val="00640270"/>
    <w:rsid w:val="0064164C"/>
    <w:rsid w:val="00641BCF"/>
    <w:rsid w:val="006560A7"/>
    <w:rsid w:val="00662389"/>
    <w:rsid w:val="00664527"/>
    <w:rsid w:val="00664D46"/>
    <w:rsid w:val="0066752E"/>
    <w:rsid w:val="00671A21"/>
    <w:rsid w:val="00671FA3"/>
    <w:rsid w:val="00675C91"/>
    <w:rsid w:val="006805AD"/>
    <w:rsid w:val="00681C06"/>
    <w:rsid w:val="0068693A"/>
    <w:rsid w:val="006A3BE0"/>
    <w:rsid w:val="006B22E1"/>
    <w:rsid w:val="006B3D7B"/>
    <w:rsid w:val="006B650B"/>
    <w:rsid w:val="006B704A"/>
    <w:rsid w:val="006C27F6"/>
    <w:rsid w:val="006C3245"/>
    <w:rsid w:val="006C3530"/>
    <w:rsid w:val="006C463A"/>
    <w:rsid w:val="006C5459"/>
    <w:rsid w:val="006D2C53"/>
    <w:rsid w:val="006D4070"/>
    <w:rsid w:val="006E16E2"/>
    <w:rsid w:val="006E4777"/>
    <w:rsid w:val="006E6F40"/>
    <w:rsid w:val="006E7116"/>
    <w:rsid w:val="006F168E"/>
    <w:rsid w:val="006F174A"/>
    <w:rsid w:val="006F1B0A"/>
    <w:rsid w:val="006F4A4E"/>
    <w:rsid w:val="007018AF"/>
    <w:rsid w:val="00704D80"/>
    <w:rsid w:val="007061BC"/>
    <w:rsid w:val="00714A6C"/>
    <w:rsid w:val="00727136"/>
    <w:rsid w:val="00731814"/>
    <w:rsid w:val="00731975"/>
    <w:rsid w:val="00747864"/>
    <w:rsid w:val="00752FB3"/>
    <w:rsid w:val="007578EF"/>
    <w:rsid w:val="007607C3"/>
    <w:rsid w:val="007636EF"/>
    <w:rsid w:val="00767765"/>
    <w:rsid w:val="00767F28"/>
    <w:rsid w:val="007708A3"/>
    <w:rsid w:val="00774B2E"/>
    <w:rsid w:val="00774F01"/>
    <w:rsid w:val="00781CB0"/>
    <w:rsid w:val="0078372B"/>
    <w:rsid w:val="00786770"/>
    <w:rsid w:val="007930AC"/>
    <w:rsid w:val="0079537D"/>
    <w:rsid w:val="00796C81"/>
    <w:rsid w:val="00797014"/>
    <w:rsid w:val="00797729"/>
    <w:rsid w:val="00797BF2"/>
    <w:rsid w:val="00797F70"/>
    <w:rsid w:val="007A4BB7"/>
    <w:rsid w:val="007B0788"/>
    <w:rsid w:val="007B0FD0"/>
    <w:rsid w:val="007B152B"/>
    <w:rsid w:val="007B59D9"/>
    <w:rsid w:val="007D1FBC"/>
    <w:rsid w:val="007D378F"/>
    <w:rsid w:val="007E2352"/>
    <w:rsid w:val="007E5B3A"/>
    <w:rsid w:val="007F5148"/>
    <w:rsid w:val="007F5D72"/>
    <w:rsid w:val="007F7378"/>
    <w:rsid w:val="008054FB"/>
    <w:rsid w:val="0080578B"/>
    <w:rsid w:val="008065BA"/>
    <w:rsid w:val="00814979"/>
    <w:rsid w:val="0082658E"/>
    <w:rsid w:val="00827AF1"/>
    <w:rsid w:val="0084370C"/>
    <w:rsid w:val="008470EE"/>
    <w:rsid w:val="00853107"/>
    <w:rsid w:val="00854DC9"/>
    <w:rsid w:val="00862F37"/>
    <w:rsid w:val="00863B59"/>
    <w:rsid w:val="00872D32"/>
    <w:rsid w:val="0088040B"/>
    <w:rsid w:val="008826C4"/>
    <w:rsid w:val="00884C32"/>
    <w:rsid w:val="0088667F"/>
    <w:rsid w:val="0088722F"/>
    <w:rsid w:val="00890A89"/>
    <w:rsid w:val="00891175"/>
    <w:rsid w:val="008953CC"/>
    <w:rsid w:val="008964AC"/>
    <w:rsid w:val="0089758A"/>
    <w:rsid w:val="008A1B1F"/>
    <w:rsid w:val="008B4FE9"/>
    <w:rsid w:val="008B61ED"/>
    <w:rsid w:val="008D151E"/>
    <w:rsid w:val="008D3CE5"/>
    <w:rsid w:val="008D598E"/>
    <w:rsid w:val="008E0E44"/>
    <w:rsid w:val="008F032D"/>
    <w:rsid w:val="008F1FEE"/>
    <w:rsid w:val="008F6013"/>
    <w:rsid w:val="00901946"/>
    <w:rsid w:val="00901D31"/>
    <w:rsid w:val="009103DE"/>
    <w:rsid w:val="0091203D"/>
    <w:rsid w:val="0091313B"/>
    <w:rsid w:val="009157E6"/>
    <w:rsid w:val="00920D9E"/>
    <w:rsid w:val="00946A6C"/>
    <w:rsid w:val="0095000F"/>
    <w:rsid w:val="00951CA6"/>
    <w:rsid w:val="00957352"/>
    <w:rsid w:val="0096394E"/>
    <w:rsid w:val="009675F8"/>
    <w:rsid w:val="00983740"/>
    <w:rsid w:val="00985062"/>
    <w:rsid w:val="00994D04"/>
    <w:rsid w:val="009B7162"/>
    <w:rsid w:val="009C3904"/>
    <w:rsid w:val="009C4D44"/>
    <w:rsid w:val="009D2ECC"/>
    <w:rsid w:val="009E060E"/>
    <w:rsid w:val="009E19DB"/>
    <w:rsid w:val="009F25A4"/>
    <w:rsid w:val="009F7C90"/>
    <w:rsid w:val="00A0072B"/>
    <w:rsid w:val="00A05273"/>
    <w:rsid w:val="00A05D5D"/>
    <w:rsid w:val="00A10952"/>
    <w:rsid w:val="00A10CC9"/>
    <w:rsid w:val="00A117D9"/>
    <w:rsid w:val="00A43F30"/>
    <w:rsid w:val="00A5437A"/>
    <w:rsid w:val="00A64900"/>
    <w:rsid w:val="00A7164E"/>
    <w:rsid w:val="00A73561"/>
    <w:rsid w:val="00A7551F"/>
    <w:rsid w:val="00A817EC"/>
    <w:rsid w:val="00A83D67"/>
    <w:rsid w:val="00A926B8"/>
    <w:rsid w:val="00A93E9D"/>
    <w:rsid w:val="00AA1125"/>
    <w:rsid w:val="00AA3A22"/>
    <w:rsid w:val="00AB5500"/>
    <w:rsid w:val="00AC5B68"/>
    <w:rsid w:val="00AC69F1"/>
    <w:rsid w:val="00AC7CF9"/>
    <w:rsid w:val="00AD60B4"/>
    <w:rsid w:val="00AE5BF9"/>
    <w:rsid w:val="00AF3B41"/>
    <w:rsid w:val="00AF40C9"/>
    <w:rsid w:val="00AF52C3"/>
    <w:rsid w:val="00AF7C2F"/>
    <w:rsid w:val="00B00BA9"/>
    <w:rsid w:val="00B057DF"/>
    <w:rsid w:val="00B05838"/>
    <w:rsid w:val="00B078DF"/>
    <w:rsid w:val="00B119F1"/>
    <w:rsid w:val="00B1216F"/>
    <w:rsid w:val="00B12D60"/>
    <w:rsid w:val="00B14BC7"/>
    <w:rsid w:val="00B15335"/>
    <w:rsid w:val="00B169C9"/>
    <w:rsid w:val="00B16D0E"/>
    <w:rsid w:val="00B206D3"/>
    <w:rsid w:val="00B32A87"/>
    <w:rsid w:val="00B366C5"/>
    <w:rsid w:val="00B468D3"/>
    <w:rsid w:val="00B468FE"/>
    <w:rsid w:val="00B52DC7"/>
    <w:rsid w:val="00B5572F"/>
    <w:rsid w:val="00B64642"/>
    <w:rsid w:val="00B667E9"/>
    <w:rsid w:val="00B67DB6"/>
    <w:rsid w:val="00B716F0"/>
    <w:rsid w:val="00B832D5"/>
    <w:rsid w:val="00BA1444"/>
    <w:rsid w:val="00BA62B4"/>
    <w:rsid w:val="00BB0535"/>
    <w:rsid w:val="00BB3241"/>
    <w:rsid w:val="00BB6B8D"/>
    <w:rsid w:val="00BC40FF"/>
    <w:rsid w:val="00BD256C"/>
    <w:rsid w:val="00BD297E"/>
    <w:rsid w:val="00BD6154"/>
    <w:rsid w:val="00BD7F26"/>
    <w:rsid w:val="00BE3DA3"/>
    <w:rsid w:val="00BE3E7A"/>
    <w:rsid w:val="00BF0CE1"/>
    <w:rsid w:val="00BF4FA5"/>
    <w:rsid w:val="00C0225B"/>
    <w:rsid w:val="00C070F9"/>
    <w:rsid w:val="00C10A6C"/>
    <w:rsid w:val="00C16F29"/>
    <w:rsid w:val="00C17D05"/>
    <w:rsid w:val="00C36051"/>
    <w:rsid w:val="00C43343"/>
    <w:rsid w:val="00C47BFA"/>
    <w:rsid w:val="00C54283"/>
    <w:rsid w:val="00C571C9"/>
    <w:rsid w:val="00C60A0B"/>
    <w:rsid w:val="00C644A4"/>
    <w:rsid w:val="00C820A6"/>
    <w:rsid w:val="00C83030"/>
    <w:rsid w:val="00C84159"/>
    <w:rsid w:val="00C8506D"/>
    <w:rsid w:val="00C92527"/>
    <w:rsid w:val="00CA11A3"/>
    <w:rsid w:val="00CA55E6"/>
    <w:rsid w:val="00CB44FA"/>
    <w:rsid w:val="00CC4DDA"/>
    <w:rsid w:val="00CC5135"/>
    <w:rsid w:val="00CD0684"/>
    <w:rsid w:val="00CE096A"/>
    <w:rsid w:val="00CF36AC"/>
    <w:rsid w:val="00CF59D8"/>
    <w:rsid w:val="00D00D68"/>
    <w:rsid w:val="00D03ADC"/>
    <w:rsid w:val="00D05FE1"/>
    <w:rsid w:val="00D1398C"/>
    <w:rsid w:val="00D16109"/>
    <w:rsid w:val="00D227D8"/>
    <w:rsid w:val="00D33114"/>
    <w:rsid w:val="00D4313E"/>
    <w:rsid w:val="00D44501"/>
    <w:rsid w:val="00D50612"/>
    <w:rsid w:val="00D527F6"/>
    <w:rsid w:val="00D57FD5"/>
    <w:rsid w:val="00D6702D"/>
    <w:rsid w:val="00D81451"/>
    <w:rsid w:val="00D9030F"/>
    <w:rsid w:val="00D93E78"/>
    <w:rsid w:val="00D95AB5"/>
    <w:rsid w:val="00DA07D7"/>
    <w:rsid w:val="00DA3C10"/>
    <w:rsid w:val="00DA6198"/>
    <w:rsid w:val="00DB496E"/>
    <w:rsid w:val="00DC4E37"/>
    <w:rsid w:val="00DC5C24"/>
    <w:rsid w:val="00DC61CC"/>
    <w:rsid w:val="00DC78C8"/>
    <w:rsid w:val="00DD6908"/>
    <w:rsid w:val="00DF6955"/>
    <w:rsid w:val="00E07E8E"/>
    <w:rsid w:val="00E124AF"/>
    <w:rsid w:val="00E15065"/>
    <w:rsid w:val="00E151F6"/>
    <w:rsid w:val="00E170D6"/>
    <w:rsid w:val="00E2397F"/>
    <w:rsid w:val="00E25E88"/>
    <w:rsid w:val="00E260E5"/>
    <w:rsid w:val="00E30C88"/>
    <w:rsid w:val="00E3106D"/>
    <w:rsid w:val="00E33DAE"/>
    <w:rsid w:val="00E36068"/>
    <w:rsid w:val="00E5146D"/>
    <w:rsid w:val="00E71DD3"/>
    <w:rsid w:val="00E73A35"/>
    <w:rsid w:val="00E7637E"/>
    <w:rsid w:val="00E87F11"/>
    <w:rsid w:val="00E90146"/>
    <w:rsid w:val="00E97639"/>
    <w:rsid w:val="00EA0BF1"/>
    <w:rsid w:val="00EA4861"/>
    <w:rsid w:val="00EB3F68"/>
    <w:rsid w:val="00EB5283"/>
    <w:rsid w:val="00EB7F64"/>
    <w:rsid w:val="00EC1F95"/>
    <w:rsid w:val="00EC4C8F"/>
    <w:rsid w:val="00ED378D"/>
    <w:rsid w:val="00ED44E2"/>
    <w:rsid w:val="00EE4BCB"/>
    <w:rsid w:val="00EE4EFB"/>
    <w:rsid w:val="00EE6184"/>
    <w:rsid w:val="00EF3FFF"/>
    <w:rsid w:val="00EF4A5A"/>
    <w:rsid w:val="00F023D3"/>
    <w:rsid w:val="00F02E55"/>
    <w:rsid w:val="00F03D0B"/>
    <w:rsid w:val="00F0479B"/>
    <w:rsid w:val="00F13150"/>
    <w:rsid w:val="00F20320"/>
    <w:rsid w:val="00F35057"/>
    <w:rsid w:val="00F35434"/>
    <w:rsid w:val="00F42CF6"/>
    <w:rsid w:val="00F4515B"/>
    <w:rsid w:val="00F56520"/>
    <w:rsid w:val="00F566DD"/>
    <w:rsid w:val="00F65E7B"/>
    <w:rsid w:val="00F6645C"/>
    <w:rsid w:val="00F70402"/>
    <w:rsid w:val="00F77BFB"/>
    <w:rsid w:val="00F83F7D"/>
    <w:rsid w:val="00F84C34"/>
    <w:rsid w:val="00F93DCD"/>
    <w:rsid w:val="00FA5588"/>
    <w:rsid w:val="00FB3298"/>
    <w:rsid w:val="00FB7E8D"/>
    <w:rsid w:val="00FC0AFD"/>
    <w:rsid w:val="00FD0F77"/>
    <w:rsid w:val="00FD2AF8"/>
    <w:rsid w:val="00FD2C49"/>
    <w:rsid w:val="00FD5384"/>
    <w:rsid w:val="00FD5CB8"/>
    <w:rsid w:val="01453E77"/>
    <w:rsid w:val="019329D2"/>
    <w:rsid w:val="01995B0E"/>
    <w:rsid w:val="01DF6EDE"/>
    <w:rsid w:val="01ED5D3A"/>
    <w:rsid w:val="02274CC8"/>
    <w:rsid w:val="02300221"/>
    <w:rsid w:val="027A76EE"/>
    <w:rsid w:val="02895B83"/>
    <w:rsid w:val="028B36A9"/>
    <w:rsid w:val="030E7E36"/>
    <w:rsid w:val="0409211B"/>
    <w:rsid w:val="04335DA6"/>
    <w:rsid w:val="04394288"/>
    <w:rsid w:val="046F42DF"/>
    <w:rsid w:val="04A247C1"/>
    <w:rsid w:val="04E078A7"/>
    <w:rsid w:val="04FB6E50"/>
    <w:rsid w:val="04FC263C"/>
    <w:rsid w:val="056B77C2"/>
    <w:rsid w:val="0616597F"/>
    <w:rsid w:val="06245266"/>
    <w:rsid w:val="06930D7E"/>
    <w:rsid w:val="06BA27AF"/>
    <w:rsid w:val="06D06F64"/>
    <w:rsid w:val="070103DE"/>
    <w:rsid w:val="07033BD8"/>
    <w:rsid w:val="070F33BC"/>
    <w:rsid w:val="074D36C3"/>
    <w:rsid w:val="075E313A"/>
    <w:rsid w:val="07CC52B4"/>
    <w:rsid w:val="07D73E46"/>
    <w:rsid w:val="07EA2C20"/>
    <w:rsid w:val="08F079B9"/>
    <w:rsid w:val="093176D6"/>
    <w:rsid w:val="099512B1"/>
    <w:rsid w:val="09A6702F"/>
    <w:rsid w:val="09C73C5C"/>
    <w:rsid w:val="0AB15C77"/>
    <w:rsid w:val="0AD81455"/>
    <w:rsid w:val="0B7D7A1F"/>
    <w:rsid w:val="0B901D30"/>
    <w:rsid w:val="0CBA3508"/>
    <w:rsid w:val="0CC04897"/>
    <w:rsid w:val="0CD17A51"/>
    <w:rsid w:val="0CF84B85"/>
    <w:rsid w:val="0D1B387B"/>
    <w:rsid w:val="0D31309F"/>
    <w:rsid w:val="0D445B34"/>
    <w:rsid w:val="0DBC7D43"/>
    <w:rsid w:val="0DCC785A"/>
    <w:rsid w:val="0ED10695"/>
    <w:rsid w:val="0F39623B"/>
    <w:rsid w:val="0FF7412C"/>
    <w:rsid w:val="100131FC"/>
    <w:rsid w:val="10A05809"/>
    <w:rsid w:val="10D81D36"/>
    <w:rsid w:val="1191235E"/>
    <w:rsid w:val="11B00A36"/>
    <w:rsid w:val="11E132E5"/>
    <w:rsid w:val="12130FC5"/>
    <w:rsid w:val="12282CC2"/>
    <w:rsid w:val="12295769"/>
    <w:rsid w:val="125C3F9B"/>
    <w:rsid w:val="12865C3B"/>
    <w:rsid w:val="13165211"/>
    <w:rsid w:val="136D13D1"/>
    <w:rsid w:val="137D0DEC"/>
    <w:rsid w:val="13851E3E"/>
    <w:rsid w:val="13D4438E"/>
    <w:rsid w:val="13F761C2"/>
    <w:rsid w:val="14215C1B"/>
    <w:rsid w:val="14BC3B96"/>
    <w:rsid w:val="15E37124"/>
    <w:rsid w:val="160C46A9"/>
    <w:rsid w:val="161A5018"/>
    <w:rsid w:val="161B4D22"/>
    <w:rsid w:val="165B5657"/>
    <w:rsid w:val="165E41E0"/>
    <w:rsid w:val="16FA2098"/>
    <w:rsid w:val="1721700F"/>
    <w:rsid w:val="173960E3"/>
    <w:rsid w:val="17423FED"/>
    <w:rsid w:val="1831400C"/>
    <w:rsid w:val="18703B06"/>
    <w:rsid w:val="18743B51"/>
    <w:rsid w:val="18A92683"/>
    <w:rsid w:val="18D019BE"/>
    <w:rsid w:val="190B0C48"/>
    <w:rsid w:val="19190D5E"/>
    <w:rsid w:val="192F5BAD"/>
    <w:rsid w:val="19451E0B"/>
    <w:rsid w:val="199450E1"/>
    <w:rsid w:val="19A6522D"/>
    <w:rsid w:val="1A2C277A"/>
    <w:rsid w:val="1A3C6D2E"/>
    <w:rsid w:val="1AB259B4"/>
    <w:rsid w:val="1AC571FF"/>
    <w:rsid w:val="1AD02149"/>
    <w:rsid w:val="1AFC0295"/>
    <w:rsid w:val="1B177D78"/>
    <w:rsid w:val="1B6B3C20"/>
    <w:rsid w:val="1B7138C1"/>
    <w:rsid w:val="1B981CA5"/>
    <w:rsid w:val="1BB6133F"/>
    <w:rsid w:val="1BD4545E"/>
    <w:rsid w:val="1C1930B8"/>
    <w:rsid w:val="1C1A208E"/>
    <w:rsid w:val="1CF163A7"/>
    <w:rsid w:val="1D1564C7"/>
    <w:rsid w:val="1D4E7EAF"/>
    <w:rsid w:val="1D547061"/>
    <w:rsid w:val="1D9A3318"/>
    <w:rsid w:val="1E403142"/>
    <w:rsid w:val="1E4C5F8A"/>
    <w:rsid w:val="1E5D1F46"/>
    <w:rsid w:val="1ED16490"/>
    <w:rsid w:val="1F120F82"/>
    <w:rsid w:val="1F5212B0"/>
    <w:rsid w:val="1F7A4E57"/>
    <w:rsid w:val="1FA31BDA"/>
    <w:rsid w:val="1FE673DA"/>
    <w:rsid w:val="204B0A2B"/>
    <w:rsid w:val="207417C9"/>
    <w:rsid w:val="20811C26"/>
    <w:rsid w:val="20A774A8"/>
    <w:rsid w:val="20D02EA3"/>
    <w:rsid w:val="212E6F01"/>
    <w:rsid w:val="2133381C"/>
    <w:rsid w:val="213C4D8E"/>
    <w:rsid w:val="213E2E31"/>
    <w:rsid w:val="21513C49"/>
    <w:rsid w:val="21E309B4"/>
    <w:rsid w:val="221C3EC6"/>
    <w:rsid w:val="223F56C4"/>
    <w:rsid w:val="22675F80"/>
    <w:rsid w:val="22717D6E"/>
    <w:rsid w:val="230961F8"/>
    <w:rsid w:val="232C0139"/>
    <w:rsid w:val="235C6784"/>
    <w:rsid w:val="23787B5B"/>
    <w:rsid w:val="23DD34AC"/>
    <w:rsid w:val="23F27EBB"/>
    <w:rsid w:val="243378D3"/>
    <w:rsid w:val="245711E5"/>
    <w:rsid w:val="24EF141E"/>
    <w:rsid w:val="24F5112A"/>
    <w:rsid w:val="25051570"/>
    <w:rsid w:val="250A26FB"/>
    <w:rsid w:val="25587019"/>
    <w:rsid w:val="256B78D4"/>
    <w:rsid w:val="25E116AE"/>
    <w:rsid w:val="25EF3876"/>
    <w:rsid w:val="26086D0F"/>
    <w:rsid w:val="26820610"/>
    <w:rsid w:val="26B40B71"/>
    <w:rsid w:val="27941BE2"/>
    <w:rsid w:val="27E71303"/>
    <w:rsid w:val="28414686"/>
    <w:rsid w:val="288D505C"/>
    <w:rsid w:val="28B105CD"/>
    <w:rsid w:val="28DF46BE"/>
    <w:rsid w:val="28EA087A"/>
    <w:rsid w:val="28EA2628"/>
    <w:rsid w:val="28EC0471"/>
    <w:rsid w:val="291D0C4F"/>
    <w:rsid w:val="296F0D7F"/>
    <w:rsid w:val="29AF561F"/>
    <w:rsid w:val="29C24F02"/>
    <w:rsid w:val="29EB6833"/>
    <w:rsid w:val="2A047719"/>
    <w:rsid w:val="2A0B3E2C"/>
    <w:rsid w:val="2A5C7555"/>
    <w:rsid w:val="2A614B6C"/>
    <w:rsid w:val="2A6C52BE"/>
    <w:rsid w:val="2AE452B7"/>
    <w:rsid w:val="2B3A6011"/>
    <w:rsid w:val="2B4016F5"/>
    <w:rsid w:val="2B6964CA"/>
    <w:rsid w:val="2D3E73E6"/>
    <w:rsid w:val="2D412A32"/>
    <w:rsid w:val="2D576BF7"/>
    <w:rsid w:val="2D7D5F99"/>
    <w:rsid w:val="2DBB27E5"/>
    <w:rsid w:val="2EA25753"/>
    <w:rsid w:val="2EA414CB"/>
    <w:rsid w:val="2F307DAB"/>
    <w:rsid w:val="2F4F7689"/>
    <w:rsid w:val="2F546A4D"/>
    <w:rsid w:val="2F94153F"/>
    <w:rsid w:val="2FBF5C51"/>
    <w:rsid w:val="2FC204DA"/>
    <w:rsid w:val="2FC6627C"/>
    <w:rsid w:val="30314FE0"/>
    <w:rsid w:val="303D3DF6"/>
    <w:rsid w:val="3045283A"/>
    <w:rsid w:val="307849BD"/>
    <w:rsid w:val="307D1FD3"/>
    <w:rsid w:val="30FA3624"/>
    <w:rsid w:val="31673CE8"/>
    <w:rsid w:val="31C854D0"/>
    <w:rsid w:val="3216448E"/>
    <w:rsid w:val="3287538B"/>
    <w:rsid w:val="32A001FB"/>
    <w:rsid w:val="32B617CD"/>
    <w:rsid w:val="335C2374"/>
    <w:rsid w:val="33791178"/>
    <w:rsid w:val="33CB74FA"/>
    <w:rsid w:val="34060532"/>
    <w:rsid w:val="353732FD"/>
    <w:rsid w:val="35C661CB"/>
    <w:rsid w:val="35F9034E"/>
    <w:rsid w:val="366E2AEA"/>
    <w:rsid w:val="36E5153E"/>
    <w:rsid w:val="36F97871"/>
    <w:rsid w:val="3715740A"/>
    <w:rsid w:val="382B0567"/>
    <w:rsid w:val="38D43AD0"/>
    <w:rsid w:val="394D193A"/>
    <w:rsid w:val="3A1E0383"/>
    <w:rsid w:val="3A7E0E22"/>
    <w:rsid w:val="3A89130C"/>
    <w:rsid w:val="3A906250"/>
    <w:rsid w:val="3AB37761"/>
    <w:rsid w:val="3B00217F"/>
    <w:rsid w:val="3B7D389F"/>
    <w:rsid w:val="3B844B5E"/>
    <w:rsid w:val="3B8E4A82"/>
    <w:rsid w:val="3B903503"/>
    <w:rsid w:val="3B9D2521"/>
    <w:rsid w:val="3BD35B5E"/>
    <w:rsid w:val="3BDF7FE6"/>
    <w:rsid w:val="3BEC625F"/>
    <w:rsid w:val="3BFC4B8D"/>
    <w:rsid w:val="3C2B5D7E"/>
    <w:rsid w:val="3CBC0E6E"/>
    <w:rsid w:val="3CFE1A0B"/>
    <w:rsid w:val="3D0870C9"/>
    <w:rsid w:val="3D133DAD"/>
    <w:rsid w:val="3D2959BD"/>
    <w:rsid w:val="3D7B3D3F"/>
    <w:rsid w:val="3DB72FC9"/>
    <w:rsid w:val="3DD551FD"/>
    <w:rsid w:val="3DDB0DCD"/>
    <w:rsid w:val="3E0C4997"/>
    <w:rsid w:val="3E9B29B3"/>
    <w:rsid w:val="3E9B493D"/>
    <w:rsid w:val="3ED90D1D"/>
    <w:rsid w:val="3EF00617"/>
    <w:rsid w:val="3F0C5E57"/>
    <w:rsid w:val="3F285800"/>
    <w:rsid w:val="3F2D2E17"/>
    <w:rsid w:val="3F8073EA"/>
    <w:rsid w:val="3F8E2C74"/>
    <w:rsid w:val="3FA255B3"/>
    <w:rsid w:val="3FBD5839"/>
    <w:rsid w:val="40C138E7"/>
    <w:rsid w:val="415723CD"/>
    <w:rsid w:val="42514851"/>
    <w:rsid w:val="429D02B3"/>
    <w:rsid w:val="42B3331D"/>
    <w:rsid w:val="437D7EDD"/>
    <w:rsid w:val="43CA332A"/>
    <w:rsid w:val="446B0669"/>
    <w:rsid w:val="448C49A5"/>
    <w:rsid w:val="44F52628"/>
    <w:rsid w:val="454809AA"/>
    <w:rsid w:val="4561381A"/>
    <w:rsid w:val="45AC17DF"/>
    <w:rsid w:val="45FD1795"/>
    <w:rsid w:val="46770ABA"/>
    <w:rsid w:val="469B368A"/>
    <w:rsid w:val="46F74014"/>
    <w:rsid w:val="472131D6"/>
    <w:rsid w:val="47711B44"/>
    <w:rsid w:val="47DA2656"/>
    <w:rsid w:val="4856518C"/>
    <w:rsid w:val="48952158"/>
    <w:rsid w:val="496164DE"/>
    <w:rsid w:val="49B6758F"/>
    <w:rsid w:val="49D00F6E"/>
    <w:rsid w:val="49E35145"/>
    <w:rsid w:val="49F66802"/>
    <w:rsid w:val="4A1757A1"/>
    <w:rsid w:val="4A4617FB"/>
    <w:rsid w:val="4A800D3B"/>
    <w:rsid w:val="4AAE7501"/>
    <w:rsid w:val="4AB64608"/>
    <w:rsid w:val="4B223A4B"/>
    <w:rsid w:val="4B56623F"/>
    <w:rsid w:val="4C164332"/>
    <w:rsid w:val="4C2F342A"/>
    <w:rsid w:val="4C325706"/>
    <w:rsid w:val="4CF427ED"/>
    <w:rsid w:val="4D466507"/>
    <w:rsid w:val="4DA12C85"/>
    <w:rsid w:val="4DB210B7"/>
    <w:rsid w:val="4E870BBA"/>
    <w:rsid w:val="4E9609D8"/>
    <w:rsid w:val="4EA07F61"/>
    <w:rsid w:val="4EFB6C75"/>
    <w:rsid w:val="4F381A8F"/>
    <w:rsid w:val="4F3E697A"/>
    <w:rsid w:val="4F5E597A"/>
    <w:rsid w:val="4F98252E"/>
    <w:rsid w:val="50070B8A"/>
    <w:rsid w:val="50373D80"/>
    <w:rsid w:val="509D6205"/>
    <w:rsid w:val="51142088"/>
    <w:rsid w:val="51D25013"/>
    <w:rsid w:val="521F0CE5"/>
    <w:rsid w:val="522546BC"/>
    <w:rsid w:val="5257222D"/>
    <w:rsid w:val="52946FDD"/>
    <w:rsid w:val="529B3723"/>
    <w:rsid w:val="52CE44E2"/>
    <w:rsid w:val="52E53CDC"/>
    <w:rsid w:val="532C7785"/>
    <w:rsid w:val="537A2677"/>
    <w:rsid w:val="53852DC9"/>
    <w:rsid w:val="54210D44"/>
    <w:rsid w:val="542F315B"/>
    <w:rsid w:val="54A31759"/>
    <w:rsid w:val="54E51D72"/>
    <w:rsid w:val="550266CB"/>
    <w:rsid w:val="55286102"/>
    <w:rsid w:val="552A305C"/>
    <w:rsid w:val="5536081F"/>
    <w:rsid w:val="55873758"/>
    <w:rsid w:val="558809B4"/>
    <w:rsid w:val="55E55DA1"/>
    <w:rsid w:val="565A22EB"/>
    <w:rsid w:val="56755377"/>
    <w:rsid w:val="56F664B8"/>
    <w:rsid w:val="57511940"/>
    <w:rsid w:val="57715B3F"/>
    <w:rsid w:val="577C426F"/>
    <w:rsid w:val="580079D4"/>
    <w:rsid w:val="581027E9"/>
    <w:rsid w:val="58200B20"/>
    <w:rsid w:val="58404D6D"/>
    <w:rsid w:val="5862192B"/>
    <w:rsid w:val="58F85DEC"/>
    <w:rsid w:val="591A2206"/>
    <w:rsid w:val="596040BD"/>
    <w:rsid w:val="599C2700"/>
    <w:rsid w:val="59DE1485"/>
    <w:rsid w:val="5A092C2B"/>
    <w:rsid w:val="5A53777D"/>
    <w:rsid w:val="5A8E4C59"/>
    <w:rsid w:val="5B1909C7"/>
    <w:rsid w:val="5BE865EB"/>
    <w:rsid w:val="5BFA6763"/>
    <w:rsid w:val="5D2E44D2"/>
    <w:rsid w:val="5D594859"/>
    <w:rsid w:val="5D852344"/>
    <w:rsid w:val="5DC949AD"/>
    <w:rsid w:val="5E0D2339"/>
    <w:rsid w:val="5ECB647C"/>
    <w:rsid w:val="5F3F29C6"/>
    <w:rsid w:val="5FE13A7D"/>
    <w:rsid w:val="60442E5E"/>
    <w:rsid w:val="60C650B6"/>
    <w:rsid w:val="61565DA5"/>
    <w:rsid w:val="617C580C"/>
    <w:rsid w:val="617D6D30"/>
    <w:rsid w:val="626A510D"/>
    <w:rsid w:val="62A84C3B"/>
    <w:rsid w:val="62DE2EC7"/>
    <w:rsid w:val="62F35FA1"/>
    <w:rsid w:val="630A6E47"/>
    <w:rsid w:val="63DF5E99"/>
    <w:rsid w:val="63E91153"/>
    <w:rsid w:val="644C2CE4"/>
    <w:rsid w:val="64540CC2"/>
    <w:rsid w:val="649C61C5"/>
    <w:rsid w:val="650A75D2"/>
    <w:rsid w:val="6539538C"/>
    <w:rsid w:val="65401246"/>
    <w:rsid w:val="65402FF4"/>
    <w:rsid w:val="6554084E"/>
    <w:rsid w:val="66734DDA"/>
    <w:rsid w:val="66743884"/>
    <w:rsid w:val="669C644A"/>
    <w:rsid w:val="66B5077F"/>
    <w:rsid w:val="66CD6EFB"/>
    <w:rsid w:val="66FA6F44"/>
    <w:rsid w:val="675D1C3B"/>
    <w:rsid w:val="676034DA"/>
    <w:rsid w:val="677B6565"/>
    <w:rsid w:val="67AF4C89"/>
    <w:rsid w:val="67CA4DF7"/>
    <w:rsid w:val="67E61C31"/>
    <w:rsid w:val="67FB1A94"/>
    <w:rsid w:val="68297D70"/>
    <w:rsid w:val="68572B2F"/>
    <w:rsid w:val="68CD5CCB"/>
    <w:rsid w:val="691B1DAE"/>
    <w:rsid w:val="6940366C"/>
    <w:rsid w:val="69A14815"/>
    <w:rsid w:val="69AD6547"/>
    <w:rsid w:val="6A026ACA"/>
    <w:rsid w:val="6A285CC7"/>
    <w:rsid w:val="6A366774"/>
    <w:rsid w:val="6A8C2FB1"/>
    <w:rsid w:val="6AD93CCF"/>
    <w:rsid w:val="6AEA7C8A"/>
    <w:rsid w:val="6B5E301C"/>
    <w:rsid w:val="6BDC7DB6"/>
    <w:rsid w:val="6C091916"/>
    <w:rsid w:val="6C3E335E"/>
    <w:rsid w:val="6CF92406"/>
    <w:rsid w:val="6D830963"/>
    <w:rsid w:val="6D91263F"/>
    <w:rsid w:val="6DFA4688"/>
    <w:rsid w:val="6E23434E"/>
    <w:rsid w:val="6E290AC9"/>
    <w:rsid w:val="6E58226B"/>
    <w:rsid w:val="6EDC1FE0"/>
    <w:rsid w:val="6EFC61DE"/>
    <w:rsid w:val="6F1E7F02"/>
    <w:rsid w:val="6F330183"/>
    <w:rsid w:val="6F912DCA"/>
    <w:rsid w:val="6F9F0891"/>
    <w:rsid w:val="6FBE3493"/>
    <w:rsid w:val="70C43F1B"/>
    <w:rsid w:val="70C4516B"/>
    <w:rsid w:val="70EB02B8"/>
    <w:rsid w:val="71033854"/>
    <w:rsid w:val="7128128D"/>
    <w:rsid w:val="716320C8"/>
    <w:rsid w:val="71A80D68"/>
    <w:rsid w:val="71F96A05"/>
    <w:rsid w:val="722577FA"/>
    <w:rsid w:val="723914F7"/>
    <w:rsid w:val="725D3D1F"/>
    <w:rsid w:val="7278371C"/>
    <w:rsid w:val="72C94629"/>
    <w:rsid w:val="72EB49E7"/>
    <w:rsid w:val="731529C8"/>
    <w:rsid w:val="732065FD"/>
    <w:rsid w:val="73BA5927"/>
    <w:rsid w:val="74822CE1"/>
    <w:rsid w:val="74AE1D28"/>
    <w:rsid w:val="75575F1C"/>
    <w:rsid w:val="75644ADD"/>
    <w:rsid w:val="75693EA1"/>
    <w:rsid w:val="75713F3C"/>
    <w:rsid w:val="75BF1D13"/>
    <w:rsid w:val="75C57B64"/>
    <w:rsid w:val="760C0F69"/>
    <w:rsid w:val="762229CE"/>
    <w:rsid w:val="76BD6253"/>
    <w:rsid w:val="77401A55"/>
    <w:rsid w:val="77F4039A"/>
    <w:rsid w:val="78505776"/>
    <w:rsid w:val="78702D1D"/>
    <w:rsid w:val="78797DC9"/>
    <w:rsid w:val="78AC78AC"/>
    <w:rsid w:val="79052133"/>
    <w:rsid w:val="79825532"/>
    <w:rsid w:val="79C5428B"/>
    <w:rsid w:val="7A04063C"/>
    <w:rsid w:val="7A094D59"/>
    <w:rsid w:val="7A861051"/>
    <w:rsid w:val="7ABB519F"/>
    <w:rsid w:val="7AE30252"/>
    <w:rsid w:val="7B4F28F0"/>
    <w:rsid w:val="7B9700FF"/>
    <w:rsid w:val="7C232B87"/>
    <w:rsid w:val="7C240B22"/>
    <w:rsid w:val="7C947A56"/>
    <w:rsid w:val="7D134A8A"/>
    <w:rsid w:val="7D1B3CD3"/>
    <w:rsid w:val="7D5947DF"/>
    <w:rsid w:val="7DBC3708"/>
    <w:rsid w:val="7DCA74A7"/>
    <w:rsid w:val="7E1A2AE3"/>
    <w:rsid w:val="7E3F1C43"/>
    <w:rsid w:val="7F0F7867"/>
    <w:rsid w:val="7F1440ED"/>
    <w:rsid w:val="7F14707F"/>
    <w:rsid w:val="7F245BDB"/>
    <w:rsid w:val="7F3536CB"/>
    <w:rsid w:val="7F78540D"/>
    <w:rsid w:val="7FC45302"/>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30"/>
    <w:qFormat/>
    <w:uiPriority w:val="99"/>
    <w:pPr>
      <w:spacing w:after="120" w:line="480" w:lineRule="auto"/>
      <w:ind w:left="420" w:leftChars="200"/>
    </w:pPr>
  </w:style>
  <w:style w:type="paragraph" w:styleId="4">
    <w:name w:val="Balloon Text"/>
    <w:basedOn w:val="1"/>
    <w:link w:val="28"/>
    <w:semiHidden/>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000000" w:sz="6" w:space="1"/>
      </w:pBdr>
      <w:tabs>
        <w:tab w:val="center" w:pos="4153"/>
        <w:tab w:val="right" w:pos="8306"/>
      </w:tabs>
      <w:snapToGrid w:val="0"/>
      <w:jc w:val="center"/>
    </w:pPr>
    <w:rPr>
      <w:sz w:val="18"/>
      <w:szCs w:val="18"/>
    </w:rPr>
  </w:style>
  <w:style w:type="paragraph" w:styleId="7">
    <w:name w:val="Title"/>
    <w:basedOn w:val="1"/>
    <w:qFormat/>
    <w:uiPriority w:val="0"/>
    <w:pPr>
      <w:spacing w:before="240" w:after="60"/>
      <w:jc w:val="center"/>
    </w:pPr>
    <w:rPr>
      <w:rFonts w:ascii="Arial" w:hAnsi="Arial"/>
      <w:sz w:val="32"/>
    </w:rPr>
  </w:style>
  <w:style w:type="character" w:styleId="10">
    <w:name w:val="Emphasis"/>
    <w:qFormat/>
    <w:uiPriority w:val="20"/>
    <w:rPr>
      <w:i/>
      <w:iCs/>
    </w:rPr>
  </w:style>
  <w:style w:type="character" w:styleId="11">
    <w:name w:val="Hyperlink"/>
    <w:basedOn w:val="9"/>
    <w:unhideWhenUsed/>
    <w:qFormat/>
    <w:uiPriority w:val="99"/>
    <w:rPr>
      <w:color w:val="0000FF"/>
      <w:u w:val="single"/>
    </w:rPr>
  </w:style>
  <w:style w:type="paragraph" w:customStyle="1" w:styleId="12">
    <w:name w:val="Heading1"/>
    <w:basedOn w:val="1"/>
    <w:next w:val="1"/>
    <w:qFormat/>
    <w:uiPriority w:val="0"/>
    <w:pPr>
      <w:spacing w:line="428" w:lineRule="exact"/>
      <w:ind w:left="462"/>
    </w:pPr>
    <w:rPr>
      <w:rFonts w:ascii="等线" w:hAnsi="等线" w:eastAsia="等线" w:cs="等线"/>
      <w:sz w:val="32"/>
      <w:szCs w:val="32"/>
    </w:rPr>
  </w:style>
  <w:style w:type="paragraph" w:customStyle="1" w:styleId="13">
    <w:name w:val="Heading2"/>
    <w:basedOn w:val="1"/>
    <w:next w:val="1"/>
    <w:qFormat/>
    <w:uiPriority w:val="0"/>
    <w:pPr>
      <w:ind w:left="165"/>
    </w:pPr>
    <w:rPr>
      <w:rFonts w:ascii="仿宋" w:hAnsi="仿宋" w:eastAsia="仿宋" w:cs="仿宋"/>
      <w:sz w:val="28"/>
      <w:szCs w:val="28"/>
    </w:rPr>
  </w:style>
  <w:style w:type="character" w:customStyle="1" w:styleId="14">
    <w:name w:val="NormalCharacter"/>
    <w:qFormat/>
    <w:uiPriority w:val="0"/>
  </w:style>
  <w:style w:type="table" w:customStyle="1" w:styleId="15">
    <w:name w:val="TableNormal"/>
    <w:qFormat/>
    <w:uiPriority w:val="0"/>
    <w:tblPr>
      <w:tblCellMar>
        <w:top w:w="0" w:type="dxa"/>
        <w:left w:w="0" w:type="dxa"/>
        <w:bottom w:w="0" w:type="dxa"/>
        <w:right w:w="0" w:type="dxa"/>
      </w:tblCellMar>
    </w:tblPr>
  </w:style>
  <w:style w:type="character" w:customStyle="1" w:styleId="16">
    <w:name w:val="页脚 字符"/>
    <w:basedOn w:val="14"/>
    <w:link w:val="5"/>
    <w:qFormat/>
    <w:uiPriority w:val="99"/>
    <w:rPr>
      <w:rFonts w:ascii="Calibri" w:hAnsi="Calibri"/>
      <w:kern w:val="2"/>
      <w:sz w:val="18"/>
      <w:szCs w:val="18"/>
    </w:rPr>
  </w:style>
  <w:style w:type="character" w:customStyle="1" w:styleId="17">
    <w:name w:val="页眉 字符"/>
    <w:basedOn w:val="14"/>
    <w:link w:val="6"/>
    <w:qFormat/>
    <w:uiPriority w:val="0"/>
    <w:rPr>
      <w:rFonts w:ascii="Calibri" w:hAnsi="Calibri"/>
      <w:kern w:val="2"/>
      <w:sz w:val="18"/>
      <w:szCs w:val="18"/>
    </w:rPr>
  </w:style>
  <w:style w:type="character" w:customStyle="1" w:styleId="18">
    <w:name w:val="UserStyle_2"/>
    <w:basedOn w:val="14"/>
    <w:qFormat/>
    <w:uiPriority w:val="0"/>
  </w:style>
  <w:style w:type="character" w:customStyle="1" w:styleId="19">
    <w:name w:val="UserStyle_3"/>
    <w:basedOn w:val="14"/>
    <w:link w:val="20"/>
    <w:qFormat/>
    <w:uiPriority w:val="0"/>
    <w:rPr>
      <w:kern w:val="2"/>
      <w:sz w:val="18"/>
      <w:szCs w:val="18"/>
    </w:rPr>
  </w:style>
  <w:style w:type="paragraph" w:customStyle="1" w:styleId="20">
    <w:name w:val="Acetate"/>
    <w:basedOn w:val="1"/>
    <w:link w:val="19"/>
    <w:qFormat/>
    <w:uiPriority w:val="0"/>
    <w:rPr>
      <w:sz w:val="18"/>
      <w:szCs w:val="18"/>
    </w:rPr>
  </w:style>
  <w:style w:type="paragraph" w:customStyle="1" w:styleId="21">
    <w:name w:val="HtmlNormal"/>
    <w:basedOn w:val="1"/>
    <w:qFormat/>
    <w:uiPriority w:val="0"/>
    <w:pPr>
      <w:spacing w:beforeAutospacing="1" w:afterAutospacing="1"/>
      <w:jc w:val="left"/>
    </w:pPr>
    <w:rPr>
      <w:kern w:val="0"/>
      <w:sz w:val="24"/>
    </w:rPr>
  </w:style>
  <w:style w:type="paragraph" w:customStyle="1" w:styleId="22">
    <w:name w:val="179"/>
    <w:basedOn w:val="1"/>
    <w:qFormat/>
    <w:uiPriority w:val="0"/>
    <w:pPr>
      <w:spacing w:before="43"/>
      <w:ind w:left="991" w:hanging="350"/>
    </w:pPr>
  </w:style>
  <w:style w:type="paragraph" w:customStyle="1" w:styleId="23">
    <w:name w:val="UserStyle_4"/>
    <w:basedOn w:val="1"/>
    <w:qFormat/>
    <w:uiPriority w:val="0"/>
  </w:style>
  <w:style w:type="paragraph" w:customStyle="1" w:styleId="24">
    <w:name w:val="BodyText"/>
    <w:basedOn w:val="1"/>
    <w:qFormat/>
    <w:uiPriority w:val="0"/>
    <w:pPr>
      <w:spacing w:before="43"/>
    </w:pPr>
    <w:rPr>
      <w:sz w:val="24"/>
      <w:szCs w:val="24"/>
    </w:rPr>
  </w:style>
  <w:style w:type="paragraph" w:customStyle="1" w:styleId="25">
    <w:name w:val="UserStyle_5"/>
    <w:basedOn w:val="7"/>
    <w:qFormat/>
    <w:uiPriority w:val="0"/>
  </w:style>
  <w:style w:type="table" w:customStyle="1" w:styleId="26">
    <w:name w:val="UserStyle_6"/>
    <w:qFormat/>
    <w:uiPriority w:val="0"/>
    <w:tblPr>
      <w:tblCellMar>
        <w:top w:w="0" w:type="dxa"/>
        <w:left w:w="0" w:type="dxa"/>
        <w:bottom w:w="0" w:type="dxa"/>
        <w:right w:w="0" w:type="dxa"/>
      </w:tblCellMar>
    </w:tblPr>
  </w:style>
  <w:style w:type="paragraph" w:customStyle="1" w:styleId="27">
    <w:name w:val="Default"/>
    <w:qFormat/>
    <w:uiPriority w:val="0"/>
    <w:pPr>
      <w:widowControl w:val="0"/>
      <w:autoSpaceDE w:val="0"/>
      <w:autoSpaceDN w:val="0"/>
      <w:adjustRightInd w:val="0"/>
    </w:pPr>
    <w:rPr>
      <w:rFonts w:ascii="方正大标宋简体" w:hAnsi="Calibri" w:eastAsia="方正大标宋简体" w:cs="方正大标宋简体"/>
      <w:color w:val="000000"/>
      <w:sz w:val="24"/>
      <w:szCs w:val="24"/>
      <w:lang w:val="en-US" w:eastAsia="zh-CN" w:bidi="ar-SA"/>
    </w:rPr>
  </w:style>
  <w:style w:type="character" w:customStyle="1" w:styleId="28">
    <w:name w:val="批注框文本 字符"/>
    <w:basedOn w:val="9"/>
    <w:link w:val="4"/>
    <w:semiHidden/>
    <w:qFormat/>
    <w:uiPriority w:val="99"/>
    <w:rPr>
      <w:rFonts w:ascii="Calibri" w:hAnsi="Calibri"/>
      <w:kern w:val="2"/>
      <w:sz w:val="18"/>
      <w:szCs w:val="18"/>
    </w:rPr>
  </w:style>
  <w:style w:type="paragraph" w:styleId="29">
    <w:name w:val="List Paragraph"/>
    <w:basedOn w:val="1"/>
    <w:unhideWhenUsed/>
    <w:qFormat/>
    <w:uiPriority w:val="99"/>
    <w:pPr>
      <w:ind w:firstLine="420" w:firstLineChars="200"/>
    </w:pPr>
  </w:style>
  <w:style w:type="character" w:customStyle="1" w:styleId="30">
    <w:name w:val="正文文本缩进 2 字符"/>
    <w:basedOn w:val="9"/>
    <w:link w:val="2"/>
    <w:qFormat/>
    <w:uiPriority w:val="99"/>
    <w:rPr>
      <w:rFonts w:ascii="Calibri" w:hAnsi="Calibri"/>
      <w:kern w:val="2"/>
      <w:sz w:val="21"/>
      <w:szCs w:val="22"/>
    </w:rPr>
  </w:style>
  <w:style w:type="character" w:customStyle="1" w:styleId="31">
    <w:name w:val="15"/>
    <w:basedOn w:val="9"/>
    <w:qFormat/>
    <w:uiPriority w:val="0"/>
    <w:rPr>
      <w:rFonts w:hint="default" w:ascii="Times New Roman" w:hAnsi="Times New Roman" w:cs="Times New Roman"/>
      <w:i/>
      <w:iCs/>
    </w:rPr>
  </w:style>
  <w:style w:type="paragraph" w:customStyle="1" w:styleId="32">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CDC93D-20A9-4591-B4C4-B6FA7F190E35}">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11</Pages>
  <Words>5811</Words>
  <Characters>6083</Characters>
  <Lines>46</Lines>
  <Paragraphs>12</Paragraphs>
  <TotalTime>11</TotalTime>
  <ScaleCrop>false</ScaleCrop>
  <LinksUpToDate>false</LinksUpToDate>
  <CharactersWithSpaces>6170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2024-08-02T09:18:00Z</dcterms:created>
  <dc:creator>cfa</dc:creator>
  <cp:lastModifiedBy>张凯</cp:lastModifiedBy>
  <cp:lastPrinted>2024-08-02T09:26:00Z</cp:lastPrinted>
  <dcterms:modified xsi:type="dcterms:W3CDTF">2024-08-06T08:15:08Z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AF805ACC2840493BAB90CBC3370023D3_13</vt:lpwstr>
  </property>
  <property fmtid="{D5CDD505-2E9C-101B-9397-08002B2CF9AE}" pid="4" name="commondata">
    <vt:lpwstr>eyJoZGlkIjoiNDRhZmUwYzQwZDVmMWNlOGE0OWU0ZDZjMDNlOTM1NjYifQ==</vt:lpwstr>
  </property>
</Properties>
</file>