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440"/>
        <w:rPr>
          <w:rFonts w:ascii="黑体" w:hAnsi="黑体" w:eastAsia="黑体" w:cs="Arial"/>
          <w:kern w:val="0"/>
          <w:sz w:val="32"/>
          <w:szCs w:val="32"/>
        </w:rPr>
      </w:pPr>
      <w:bookmarkStart w:id="0" w:name="_GoBack"/>
      <w:bookmarkEnd w:id="0"/>
      <w:r>
        <w:rPr>
          <w:rFonts w:ascii="黑体" w:hAnsi="黑体" w:eastAsia="黑体" w:cs="Arial"/>
          <w:kern w:val="0"/>
          <w:sz w:val="32"/>
          <w:szCs w:val="32"/>
        </w:rPr>
        <w:t>附件</w:t>
      </w:r>
      <w:r>
        <w:rPr>
          <w:rFonts w:hint="eastAsia" w:ascii="黑体" w:hAnsi="黑体" w:eastAsia="黑体" w:cs="Arial"/>
          <w:kern w:val="0"/>
          <w:sz w:val="32"/>
          <w:szCs w:val="32"/>
        </w:rPr>
        <w:t>1</w:t>
      </w:r>
    </w:p>
    <w:p>
      <w:pPr>
        <w:spacing w:line="560" w:lineRule="exact"/>
        <w:ind w:right="1440"/>
        <w:rPr>
          <w:rFonts w:ascii="黑体" w:hAnsi="黑体" w:eastAsia="黑体" w:cs="Arial"/>
          <w:kern w:val="0"/>
          <w:sz w:val="32"/>
          <w:szCs w:val="32"/>
        </w:rPr>
      </w:pPr>
    </w:p>
    <w:p>
      <w:pPr>
        <w:widowControl w:val="0"/>
        <w:spacing w:before="156" w:beforeLines="50" w:after="156" w:afterLines="50" w:line="640" w:lineRule="exact"/>
        <w:jc w:val="center"/>
        <w:rPr>
          <w:rFonts w:ascii="方正小标宋简体" w:eastAsia="方正小标宋简体"/>
          <w:sz w:val="44"/>
          <w:szCs w:val="44"/>
        </w:rPr>
      </w:pPr>
      <w:r>
        <w:rPr>
          <w:rFonts w:hint="eastAsia" w:ascii="方正小标宋简体" w:eastAsia="方正小标宋简体"/>
          <w:sz w:val="44"/>
          <w:szCs w:val="44"/>
        </w:rPr>
        <w:t>参观单位简介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陕西法士特汽车传动集团有限责任公司是全球最大的商用车变速器生产基地和世界高品质汽车传动系统供应商。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法士特集团铸造分公司是国内知名的大型铸造企业，被中国铸造协会评为“全国铸造行业排头兵”和“全国千强铸造企业”，是法士特集团公司重要的铸件生产基地。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公司集消失模铸造、变速器壳体铝合金压铸和低压铸造、静压造型于一体，装备制造水平和铸造水平居全国一流。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目前公司拥有一条美国富康（VULCAN）铝合金消失模全自动生产线，一条国产全自动铝合金消失模铸造生产线；一条灰铸铁消失模铸造自动生产线。一条德国KW静压生产线。拥有国内外最先进的布勒5600吨、4400吨压铸机，意大利意特拉2700吨压铸机，中国香港力劲3000吨压铸机等17台套压铸单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现已形成年产变速器HT铸件5万吨、消失模铝合金变速器壳体36万件、各类变速器及汽车产品压铸件100万件的生产能力，发展成为中国最大的消失模铝合金铸造、消失模铸造和铝合金压铸生产商。</w:t>
      </w:r>
    </w:p>
    <w:p>
      <w:pPr>
        <w:spacing w:line="560" w:lineRule="exact"/>
        <w:ind w:firstLine="640" w:firstLineChars="200"/>
        <w:rPr>
          <w:rFonts w:ascii="仿宋" w:hAnsi="仿宋" w:eastAsia="仿宋"/>
          <w:sz w:val="32"/>
          <w:szCs w:val="32"/>
        </w:rPr>
      </w:pPr>
    </w:p>
    <w:p>
      <w:pPr>
        <w:rPr>
          <w:rFonts w:ascii="黑体" w:hAnsi="黑体" w:eastAsia="黑体" w:cs="Arial"/>
          <w:kern w:val="0"/>
          <w:sz w:val="32"/>
          <w:szCs w:val="32"/>
        </w:rPr>
      </w:pPr>
      <w:r>
        <w:rPr>
          <w:rFonts w:ascii="黑体" w:hAnsi="黑体" w:eastAsia="黑体" w:cs="Arial"/>
          <w:kern w:val="0"/>
          <w:sz w:val="32"/>
          <w:szCs w:val="32"/>
        </w:rPr>
        <w:br w:type="page"/>
      </w:r>
    </w:p>
    <w:p>
      <w:pPr>
        <w:spacing w:line="560" w:lineRule="exact"/>
        <w:ind w:right="1440"/>
        <w:rPr>
          <w:rFonts w:ascii="黑体" w:hAnsi="黑体" w:eastAsia="黑体" w:cs="Arial"/>
          <w:kern w:val="0"/>
          <w:sz w:val="32"/>
          <w:szCs w:val="32"/>
        </w:rPr>
      </w:pPr>
      <w:r>
        <w:rPr>
          <w:rFonts w:ascii="黑体" w:hAnsi="黑体" w:eastAsia="黑体" w:cs="Arial"/>
          <w:kern w:val="0"/>
          <w:sz w:val="32"/>
          <w:szCs w:val="32"/>
        </w:rPr>
        <w:t>附件</w:t>
      </w:r>
      <w:r>
        <w:rPr>
          <w:rFonts w:hint="eastAsia" w:ascii="黑体" w:hAnsi="黑体" w:eastAsia="黑体" w:cs="Arial"/>
          <w:kern w:val="0"/>
          <w:sz w:val="32"/>
          <w:szCs w:val="32"/>
        </w:rPr>
        <w:t>2</w:t>
      </w:r>
    </w:p>
    <w:p>
      <w:pPr>
        <w:spacing w:line="560" w:lineRule="exact"/>
        <w:ind w:right="1440"/>
        <w:rPr>
          <w:rFonts w:ascii="黑体" w:hAnsi="黑体" w:eastAsia="黑体" w:cs="Arial"/>
          <w:kern w:val="0"/>
          <w:sz w:val="32"/>
          <w:szCs w:val="32"/>
        </w:rPr>
      </w:pPr>
    </w:p>
    <w:p>
      <w:pPr>
        <w:widowControl w:val="0"/>
        <w:spacing w:before="156" w:beforeLines="50" w:after="156" w:afterLines="50" w:line="640" w:lineRule="exact"/>
        <w:jc w:val="center"/>
        <w:rPr>
          <w:rFonts w:ascii="方正小标宋简体" w:eastAsia="方正小标宋简体"/>
          <w:sz w:val="40"/>
          <w:szCs w:val="44"/>
        </w:rPr>
      </w:pPr>
      <w:r>
        <w:rPr>
          <w:rFonts w:hint="eastAsia" w:ascii="方正小标宋简体" w:eastAsia="方正小标宋简体"/>
          <w:sz w:val="40"/>
          <w:szCs w:val="44"/>
        </w:rPr>
        <w:t>2023年会参会回执（10月20日前回执）</w:t>
      </w:r>
    </w:p>
    <w:tbl>
      <w:tblPr>
        <w:tblStyle w:val="7"/>
        <w:tblW w:w="9075" w:type="dxa"/>
        <w:jc w:val="center"/>
        <w:tblLayout w:type="fixed"/>
        <w:tblCellMar>
          <w:top w:w="0" w:type="dxa"/>
          <w:left w:w="0" w:type="dxa"/>
          <w:bottom w:w="0" w:type="dxa"/>
          <w:right w:w="0" w:type="dxa"/>
        </w:tblCellMar>
      </w:tblPr>
      <w:tblGrid>
        <w:gridCol w:w="1534"/>
        <w:gridCol w:w="1330"/>
        <w:gridCol w:w="1134"/>
        <w:gridCol w:w="2497"/>
        <w:gridCol w:w="992"/>
        <w:gridCol w:w="1588"/>
      </w:tblGrid>
      <w:tr>
        <w:tblPrEx>
          <w:tblCellMar>
            <w:top w:w="0" w:type="dxa"/>
            <w:left w:w="0" w:type="dxa"/>
            <w:bottom w:w="0" w:type="dxa"/>
            <w:right w:w="0" w:type="dxa"/>
          </w:tblCellMar>
        </w:tblPrEx>
        <w:trPr>
          <w:cantSplit/>
          <w:trHeight w:val="403"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联系人</w:t>
            </w:r>
          </w:p>
        </w:tc>
        <w:tc>
          <w:tcPr>
            <w:tcW w:w="1330" w:type="dxa"/>
            <w:tcBorders>
              <w:top w:val="single" w:color="auto" w:sz="8" w:space="0"/>
              <w:left w:val="single" w:color="auto" w:sz="8" w:space="0"/>
              <w:bottom w:val="single" w:color="auto" w:sz="8" w:space="0"/>
              <w:right w:val="single" w:color="auto" w:sz="4"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c>
          <w:tcPr>
            <w:tcW w:w="1134" w:type="dxa"/>
            <w:tcBorders>
              <w:top w:val="single" w:color="auto" w:sz="8" w:space="0"/>
              <w:left w:val="single" w:color="auto" w:sz="4" w:space="0"/>
              <w:bottom w:val="single" w:color="auto" w:sz="8" w:space="0"/>
              <w:right w:val="single" w:color="auto" w:sz="4"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联系电话</w:t>
            </w:r>
          </w:p>
        </w:tc>
        <w:tc>
          <w:tcPr>
            <w:tcW w:w="2497" w:type="dxa"/>
            <w:tcBorders>
              <w:top w:val="single" w:color="auto" w:sz="8" w:space="0"/>
              <w:left w:val="single" w:color="auto" w:sz="4"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c>
          <w:tcPr>
            <w:tcW w:w="99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邮编</w:t>
            </w:r>
          </w:p>
        </w:tc>
        <w:tc>
          <w:tcPr>
            <w:tcW w:w="1588"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311"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单位名称</w:t>
            </w:r>
          </w:p>
        </w:tc>
        <w:tc>
          <w:tcPr>
            <w:tcW w:w="4961" w:type="dxa"/>
            <w:gridSpan w:val="3"/>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c>
          <w:tcPr>
            <w:tcW w:w="99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传真</w:t>
            </w:r>
          </w:p>
        </w:tc>
        <w:tc>
          <w:tcPr>
            <w:tcW w:w="1588"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361"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单位地址</w:t>
            </w:r>
          </w:p>
        </w:tc>
        <w:tc>
          <w:tcPr>
            <w:tcW w:w="4961" w:type="dxa"/>
            <w:gridSpan w:val="3"/>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c>
          <w:tcPr>
            <w:tcW w:w="992" w:type="dxa"/>
            <w:tcBorders>
              <w:top w:val="single" w:color="auto" w:sz="8" w:space="0"/>
              <w:left w:val="single" w:color="auto" w:sz="8" w:space="0"/>
              <w:bottom w:val="single" w:color="auto" w:sz="8" w:space="0"/>
              <w:right w:val="single" w:color="auto" w:sz="4"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E-mail</w:t>
            </w:r>
          </w:p>
        </w:tc>
        <w:tc>
          <w:tcPr>
            <w:tcW w:w="1588" w:type="dxa"/>
            <w:tcBorders>
              <w:top w:val="single" w:color="auto" w:sz="8" w:space="0"/>
              <w:left w:val="single" w:color="auto" w:sz="4"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411" w:hRule="atLeast"/>
          <w:tblHeader/>
          <w:jc w:val="center"/>
        </w:trPr>
        <w:tc>
          <w:tcPr>
            <w:tcW w:w="1534" w:type="dxa"/>
            <w:vMerge w:val="restart"/>
            <w:tcBorders>
              <w:top w:val="single" w:color="auto" w:sz="8" w:space="0"/>
              <w:left w:val="single" w:color="auto" w:sz="8" w:space="0"/>
              <w:bottom w:val="nil"/>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参会费用</w:t>
            </w:r>
          </w:p>
        </w:tc>
        <w:tc>
          <w:tcPr>
            <w:tcW w:w="5953" w:type="dxa"/>
            <w:gridSpan w:val="4"/>
            <w:tcBorders>
              <w:top w:val="single" w:color="auto" w:sz="8" w:space="0"/>
              <w:left w:val="single" w:color="auto" w:sz="8" w:space="0"/>
              <w:bottom w:val="single" w:color="auto" w:sz="8" w:space="0"/>
              <w:right w:val="single" w:color="auto" w:sz="4" w:space="0"/>
            </w:tcBorders>
            <w:tcMar>
              <w:left w:w="28" w:type="dxa"/>
              <w:right w:w="28" w:type="dxa"/>
            </w:tcMar>
            <w:vAlign w:val="center"/>
          </w:tcPr>
          <w:p>
            <w:pPr>
              <w:widowControl w:val="0"/>
              <w:spacing w:line="400" w:lineRule="exact"/>
              <w:textAlignment w:val="auto"/>
              <w:rPr>
                <w:rFonts w:ascii="仿宋" w:hAnsi="仿宋" w:eastAsia="仿宋"/>
                <w:color w:val="000000"/>
                <w:kern w:val="0"/>
                <w:sz w:val="22"/>
                <w:szCs w:val="21"/>
              </w:rPr>
            </w:pPr>
            <w:r>
              <w:rPr>
                <w:rFonts w:hint="eastAsia" w:ascii="仿宋" w:hAnsi="仿宋" w:eastAsia="仿宋"/>
                <w:color w:val="000000"/>
                <w:kern w:val="0"/>
                <w:sz w:val="22"/>
                <w:szCs w:val="21"/>
              </w:rPr>
              <w:t>参会代表姓名：</w:t>
            </w:r>
          </w:p>
        </w:tc>
        <w:tc>
          <w:tcPr>
            <w:tcW w:w="1588" w:type="dxa"/>
            <w:tcBorders>
              <w:top w:val="single" w:color="auto" w:sz="8" w:space="0"/>
              <w:left w:val="single" w:color="auto" w:sz="4" w:space="0"/>
              <w:bottom w:val="single" w:color="auto" w:sz="4"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费用合计</w:t>
            </w:r>
          </w:p>
        </w:tc>
      </w:tr>
      <w:tr>
        <w:tblPrEx>
          <w:tblCellMar>
            <w:top w:w="0" w:type="dxa"/>
            <w:left w:w="0" w:type="dxa"/>
            <w:bottom w:w="0" w:type="dxa"/>
            <w:right w:w="0" w:type="dxa"/>
          </w:tblCellMar>
        </w:tblPrEx>
        <w:trPr>
          <w:cantSplit/>
          <w:trHeight w:val="305" w:hRule="atLeast"/>
          <w:tblHeader/>
          <w:jc w:val="center"/>
        </w:trPr>
        <w:tc>
          <w:tcPr>
            <w:tcW w:w="1534" w:type="dxa"/>
            <w:vMerge w:val="continue"/>
            <w:tcBorders>
              <w:top w:val="single" w:color="auto" w:sz="8" w:space="0"/>
              <w:left w:val="single" w:color="auto" w:sz="8" w:space="0"/>
              <w:bottom w:val="nil"/>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c>
          <w:tcPr>
            <w:tcW w:w="5953" w:type="dxa"/>
            <w:gridSpan w:val="4"/>
            <w:tcBorders>
              <w:top w:val="single" w:color="auto" w:sz="8" w:space="0"/>
              <w:left w:val="single" w:color="auto" w:sz="8" w:space="0"/>
              <w:bottom w:val="single" w:color="auto" w:sz="8" w:space="0"/>
              <w:right w:val="single" w:color="auto" w:sz="4"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共    人，合计：     元</w:t>
            </w:r>
          </w:p>
        </w:tc>
        <w:tc>
          <w:tcPr>
            <w:tcW w:w="1588" w:type="dxa"/>
            <w:vMerge w:val="restart"/>
            <w:tcBorders>
              <w:top w:val="single" w:color="auto" w:sz="4" w:space="0"/>
              <w:left w:val="single" w:color="auto" w:sz="4" w:space="0"/>
              <w:right w:val="single" w:color="auto" w:sz="8" w:space="0"/>
            </w:tcBorders>
            <w:tcMar>
              <w:left w:w="28" w:type="dxa"/>
              <w:right w:w="28" w:type="dxa"/>
            </w:tcMar>
            <w:vAlign w:val="center"/>
          </w:tcPr>
          <w:p>
            <w:pPr>
              <w:widowControl w:val="0"/>
              <w:spacing w:line="400" w:lineRule="exact"/>
              <w:ind w:left="75" w:firstLine="660" w:firstLineChars="300"/>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 xml:space="preserve">     元</w:t>
            </w:r>
          </w:p>
        </w:tc>
      </w:tr>
      <w:tr>
        <w:tblPrEx>
          <w:tblCellMar>
            <w:top w:w="0" w:type="dxa"/>
            <w:left w:w="0" w:type="dxa"/>
            <w:bottom w:w="0" w:type="dxa"/>
            <w:right w:w="0" w:type="dxa"/>
          </w:tblCellMar>
        </w:tblPrEx>
        <w:trPr>
          <w:cantSplit/>
          <w:trHeight w:val="496"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展位费用</w:t>
            </w:r>
          </w:p>
        </w:tc>
        <w:tc>
          <w:tcPr>
            <w:tcW w:w="5953" w:type="dxa"/>
            <w:gridSpan w:val="4"/>
            <w:tcBorders>
              <w:top w:val="single" w:color="auto" w:sz="8" w:space="0"/>
              <w:left w:val="single" w:color="auto" w:sz="8" w:space="0"/>
              <w:bottom w:val="single" w:color="auto" w:sz="8" w:space="0"/>
              <w:right w:val="single" w:color="auto" w:sz="4" w:space="0"/>
            </w:tcBorders>
            <w:tcMar>
              <w:left w:w="28" w:type="dxa"/>
              <w:right w:w="28" w:type="dxa"/>
            </w:tcMar>
            <w:vAlign w:val="center"/>
          </w:tcPr>
          <w:p>
            <w:pPr>
              <w:widowControl w:val="0"/>
              <w:spacing w:line="400" w:lineRule="exact"/>
              <w:ind w:left="990" w:hanging="990" w:hangingChars="450"/>
              <w:textAlignment w:val="auto"/>
              <w:rPr>
                <w:rFonts w:ascii="仿宋" w:hAnsi="仿宋" w:eastAsia="仿宋"/>
                <w:color w:val="000000"/>
                <w:kern w:val="0"/>
                <w:sz w:val="22"/>
                <w:szCs w:val="21"/>
              </w:rPr>
            </w:pPr>
            <w:r>
              <w:rPr>
                <w:rFonts w:hint="eastAsia" w:ascii="仿宋" w:hAnsi="仿宋" w:eastAsia="仿宋"/>
                <w:color w:val="000000"/>
                <w:kern w:val="0"/>
                <w:sz w:val="22"/>
                <w:szCs w:val="21"/>
              </w:rPr>
              <w:t>预定标准展位：   个， 合计：      元</w:t>
            </w:r>
          </w:p>
        </w:tc>
        <w:tc>
          <w:tcPr>
            <w:tcW w:w="1588" w:type="dxa"/>
            <w:vMerge w:val="continue"/>
            <w:tcBorders>
              <w:left w:val="single" w:color="auto" w:sz="4" w:space="0"/>
              <w:right w:val="single" w:color="auto" w:sz="8" w:space="0"/>
            </w:tcBorders>
            <w:tcMar>
              <w:left w:w="28" w:type="dxa"/>
              <w:right w:w="28" w:type="dxa"/>
            </w:tcMar>
            <w:vAlign w:val="center"/>
          </w:tcPr>
          <w:p>
            <w:pPr>
              <w:widowControl w:val="0"/>
              <w:spacing w:line="400" w:lineRule="exact"/>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705" w:hRule="atLeast"/>
          <w:tblHeader/>
          <w:jc w:val="center"/>
        </w:trPr>
        <w:tc>
          <w:tcPr>
            <w:tcW w:w="1534" w:type="dxa"/>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酒店预订</w:t>
            </w:r>
          </w:p>
        </w:tc>
        <w:tc>
          <w:tcPr>
            <w:tcW w:w="5953" w:type="dxa"/>
            <w:gridSpan w:val="4"/>
            <w:tcBorders>
              <w:top w:val="single" w:color="auto" w:sz="4" w:space="0"/>
              <w:left w:val="single" w:color="auto" w:sz="8" w:space="0"/>
              <w:bottom w:val="single" w:color="auto" w:sz="8" w:space="0"/>
              <w:right w:val="single" w:color="auto" w:sz="4" w:space="0"/>
            </w:tcBorders>
            <w:tcMar>
              <w:left w:w="28" w:type="dxa"/>
              <w:right w:w="28" w:type="dxa"/>
            </w:tcMar>
            <w:vAlign w:val="center"/>
          </w:tcPr>
          <w:p>
            <w:pPr>
              <w:widowControl w:val="0"/>
              <w:spacing w:line="400" w:lineRule="exact"/>
              <w:textAlignment w:val="auto"/>
              <w:rPr>
                <w:rFonts w:ascii="仿宋" w:hAnsi="仿宋" w:eastAsia="仿宋"/>
                <w:color w:val="000000"/>
                <w:kern w:val="0"/>
                <w:sz w:val="22"/>
                <w:szCs w:val="21"/>
              </w:rPr>
            </w:pPr>
            <w:r>
              <w:rPr>
                <w:rFonts w:hint="eastAsia" w:ascii="仿宋" w:hAnsi="仿宋" w:eastAsia="仿宋"/>
                <w:color w:val="000000"/>
                <w:kern w:val="0"/>
                <w:sz w:val="22"/>
                <w:szCs w:val="21"/>
              </w:rPr>
              <w:t>大床房：         间，      标准房：        间</w:t>
            </w:r>
          </w:p>
        </w:tc>
        <w:tc>
          <w:tcPr>
            <w:tcW w:w="1588" w:type="dxa"/>
            <w:tcBorders>
              <w:top w:val="single" w:color="auto" w:sz="4" w:space="0"/>
              <w:left w:val="single" w:color="auto" w:sz="4" w:space="0"/>
              <w:bottom w:val="single" w:color="auto" w:sz="8" w:space="0"/>
              <w:right w:val="single" w:color="auto" w:sz="8" w:space="0"/>
            </w:tcBorders>
            <w:tcMar>
              <w:left w:w="28" w:type="dxa"/>
              <w:right w:w="28" w:type="dxa"/>
            </w:tcMar>
            <w:vAlign w:val="center"/>
          </w:tcPr>
          <w:p>
            <w:pPr>
              <w:widowControl w:val="0"/>
              <w:spacing w:line="400" w:lineRule="exact"/>
              <w:jc w:val="left"/>
              <w:textAlignment w:val="auto"/>
              <w:rPr>
                <w:rFonts w:ascii="仿宋" w:hAnsi="仿宋" w:eastAsia="仿宋"/>
                <w:color w:val="000000"/>
                <w:kern w:val="0"/>
                <w:sz w:val="22"/>
                <w:szCs w:val="21"/>
              </w:rPr>
            </w:pPr>
            <w:r>
              <w:rPr>
                <w:rFonts w:hint="eastAsia" w:ascii="仿宋" w:hAnsi="仿宋" w:eastAsia="仿宋"/>
                <w:color w:val="000000"/>
                <w:sz w:val="20"/>
                <w:szCs w:val="20"/>
              </w:rPr>
              <w:t>报到后前台付费</w:t>
            </w:r>
          </w:p>
        </w:tc>
      </w:tr>
      <w:tr>
        <w:tblPrEx>
          <w:tblCellMar>
            <w:top w:w="0" w:type="dxa"/>
            <w:left w:w="0" w:type="dxa"/>
            <w:bottom w:w="0" w:type="dxa"/>
            <w:right w:w="0" w:type="dxa"/>
          </w:tblCellMar>
        </w:tblPrEx>
        <w:trPr>
          <w:cantSplit/>
          <w:trHeight w:val="363" w:hRule="atLeast"/>
          <w:tblHeader/>
          <w:jc w:val="center"/>
        </w:trPr>
        <w:tc>
          <w:tcPr>
            <w:tcW w:w="9075" w:type="dxa"/>
            <w:gridSpan w:val="6"/>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b/>
                <w:color w:val="000000"/>
                <w:kern w:val="0"/>
                <w:sz w:val="22"/>
                <w:szCs w:val="28"/>
              </w:rPr>
            </w:pPr>
            <w:r>
              <w:rPr>
                <w:rFonts w:hint="eastAsia" w:ascii="仿宋" w:hAnsi="仿宋" w:eastAsia="仿宋"/>
                <w:b/>
                <w:color w:val="000000"/>
                <w:kern w:val="0"/>
                <w:sz w:val="22"/>
                <w:szCs w:val="28"/>
              </w:rPr>
              <w:t>开发票信息</w:t>
            </w:r>
          </w:p>
        </w:tc>
      </w:tr>
      <w:tr>
        <w:tblPrEx>
          <w:tblCellMar>
            <w:top w:w="0" w:type="dxa"/>
            <w:left w:w="0" w:type="dxa"/>
            <w:bottom w:w="0" w:type="dxa"/>
            <w:right w:w="0" w:type="dxa"/>
          </w:tblCellMar>
        </w:tblPrEx>
        <w:trPr>
          <w:cantSplit/>
          <w:trHeight w:val="377"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名称：</w:t>
            </w:r>
          </w:p>
        </w:tc>
        <w:tc>
          <w:tcPr>
            <w:tcW w:w="7541" w:type="dxa"/>
            <w:gridSpan w:val="5"/>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382"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纳税人识别号：</w:t>
            </w:r>
          </w:p>
        </w:tc>
        <w:tc>
          <w:tcPr>
            <w:tcW w:w="7541" w:type="dxa"/>
            <w:gridSpan w:val="5"/>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389"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地址、电 话：</w:t>
            </w:r>
          </w:p>
        </w:tc>
        <w:tc>
          <w:tcPr>
            <w:tcW w:w="7541" w:type="dxa"/>
            <w:gridSpan w:val="5"/>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r>
        <w:tblPrEx>
          <w:tblCellMar>
            <w:top w:w="0" w:type="dxa"/>
            <w:left w:w="0" w:type="dxa"/>
            <w:bottom w:w="0" w:type="dxa"/>
            <w:right w:w="0" w:type="dxa"/>
          </w:tblCellMar>
        </w:tblPrEx>
        <w:trPr>
          <w:cantSplit/>
          <w:trHeight w:val="395" w:hRule="atLeast"/>
          <w:tblHeader/>
          <w:jc w:val="center"/>
        </w:trPr>
        <w:tc>
          <w:tcPr>
            <w:tcW w:w="1534"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r>
              <w:rPr>
                <w:rFonts w:hint="eastAsia" w:ascii="仿宋" w:hAnsi="仿宋" w:eastAsia="仿宋"/>
                <w:color w:val="000000"/>
                <w:kern w:val="0"/>
                <w:sz w:val="22"/>
                <w:szCs w:val="21"/>
              </w:rPr>
              <w:t>开户行及帐号：</w:t>
            </w:r>
          </w:p>
        </w:tc>
        <w:tc>
          <w:tcPr>
            <w:tcW w:w="7541" w:type="dxa"/>
            <w:gridSpan w:val="5"/>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val="0"/>
              <w:spacing w:line="400" w:lineRule="exact"/>
              <w:jc w:val="center"/>
              <w:textAlignment w:val="auto"/>
              <w:rPr>
                <w:rFonts w:ascii="仿宋" w:hAnsi="仿宋" w:eastAsia="仿宋"/>
                <w:color w:val="000000"/>
                <w:kern w:val="0"/>
                <w:sz w:val="22"/>
                <w:szCs w:val="21"/>
              </w:rPr>
            </w:pPr>
          </w:p>
        </w:tc>
      </w:tr>
    </w:tbl>
    <w:p>
      <w:pPr>
        <w:widowControl w:val="0"/>
        <w:spacing w:line="400" w:lineRule="exact"/>
        <w:textAlignment w:val="auto"/>
        <w:rPr>
          <w:rStyle w:val="11"/>
          <w:rFonts w:ascii="仿宋" w:hAnsi="仿宋" w:eastAsia="仿宋"/>
          <w:color w:val="000000"/>
          <w:kern w:val="0"/>
          <w:sz w:val="22"/>
          <w:szCs w:val="21"/>
        </w:rPr>
      </w:pPr>
      <w:r>
        <w:rPr>
          <w:rFonts w:hint="eastAsia" w:ascii="仿宋" w:hAnsi="仿宋" w:eastAsia="仿宋"/>
          <w:color w:val="000000"/>
          <w:kern w:val="0"/>
          <w:sz w:val="22"/>
          <w:szCs w:val="21"/>
        </w:rPr>
        <w:t>注：参与代表须填写此回执，请将填写好的回执盖章后于2023年10月20日前发送至邮箱：</w:t>
      </w:r>
      <w:r>
        <w:fldChar w:fldCharType="begin"/>
      </w:r>
      <w:r>
        <w:instrText xml:space="preserve"> HYPERLINK "mailto:lizengmin@126.com" </w:instrText>
      </w:r>
      <w:r>
        <w:fldChar w:fldCharType="separate"/>
      </w:r>
      <w:r>
        <w:rPr>
          <w:rFonts w:hint="eastAsia" w:ascii="仿宋" w:hAnsi="仿宋" w:eastAsia="仿宋"/>
          <w:color w:val="000000"/>
          <w:kern w:val="0"/>
          <w:sz w:val="22"/>
          <w:szCs w:val="21"/>
        </w:rPr>
        <w:t>lizengmin@126.com</w:t>
      </w:r>
      <w:r>
        <w:rPr>
          <w:rFonts w:hint="eastAsia" w:ascii="仿宋" w:hAnsi="仿宋" w:eastAsia="仿宋"/>
          <w:color w:val="000000"/>
          <w:kern w:val="0"/>
          <w:sz w:val="22"/>
          <w:szCs w:val="21"/>
        </w:rPr>
        <w:fldChar w:fldCharType="end"/>
      </w:r>
      <w:r>
        <w:rPr>
          <w:rFonts w:hint="eastAsia" w:ascii="仿宋" w:hAnsi="仿宋" w:eastAsia="仿宋"/>
          <w:color w:val="000000"/>
          <w:kern w:val="0"/>
          <w:sz w:val="22"/>
          <w:szCs w:val="21"/>
        </w:rPr>
        <w:t>，</w:t>
      </w:r>
      <w:r>
        <w:fldChar w:fldCharType="begin"/>
      </w:r>
      <w:r>
        <w:instrText xml:space="preserve"> HYPERLINK "mailto:15333217933@qq.com" </w:instrText>
      </w:r>
      <w:r>
        <w:fldChar w:fldCharType="separate"/>
      </w:r>
      <w:r>
        <w:rPr>
          <w:rFonts w:hint="eastAsia" w:ascii="仿宋" w:hAnsi="仿宋" w:eastAsia="仿宋"/>
          <w:color w:val="000000"/>
          <w:kern w:val="0"/>
          <w:sz w:val="22"/>
          <w:szCs w:val="21"/>
        </w:rPr>
        <w:t>15333217933@qq.com</w:t>
      </w:r>
      <w:r>
        <w:rPr>
          <w:rFonts w:hint="eastAsia" w:ascii="仿宋" w:hAnsi="仿宋" w:eastAsia="仿宋"/>
          <w:color w:val="000000"/>
          <w:kern w:val="0"/>
          <w:sz w:val="22"/>
          <w:szCs w:val="21"/>
        </w:rPr>
        <w:fldChar w:fldCharType="end"/>
      </w:r>
    </w:p>
    <w:sectPr>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436804"/>
    </w:sdtPr>
    <w:sdtContent>
      <w:p>
        <w:pPr>
          <w:pStyle w:val="4"/>
          <w:wordWrap w:val="0"/>
          <w:jc w:val="right"/>
          <w:rPr>
            <w:rStyle w:val="11"/>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31307"/>
    </w:sdtPr>
    <w:sdtEndPr>
      <w:rPr>
        <w:rFonts w:ascii="宋体" w:hAnsi="宋体"/>
        <w:sz w:val="28"/>
        <w:szCs w:val="28"/>
      </w:rPr>
    </w:sdtEndPr>
    <w:sdtContent>
      <w:p>
        <w:pPr>
          <w:pStyle w:val="4"/>
          <w:ind w:firstLine="180" w:firstLineChars="100"/>
          <w:rPr>
            <w:rStyle w:val="11"/>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Style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MzU2MDdmNDljZTAzNjlhZWM5MGU1OWIwN2U5NTAifQ=="/>
  </w:docVars>
  <w:rsids>
    <w:rsidRoot w:val="00554D75"/>
    <w:rsid w:val="00004052"/>
    <w:rsid w:val="000202AF"/>
    <w:rsid w:val="0002202F"/>
    <w:rsid w:val="000508F6"/>
    <w:rsid w:val="00057DEF"/>
    <w:rsid w:val="000762AC"/>
    <w:rsid w:val="00090A8E"/>
    <w:rsid w:val="000F27D9"/>
    <w:rsid w:val="00117A76"/>
    <w:rsid w:val="00126410"/>
    <w:rsid w:val="00127B75"/>
    <w:rsid w:val="00131DA4"/>
    <w:rsid w:val="00143321"/>
    <w:rsid w:val="00152B7C"/>
    <w:rsid w:val="0016393F"/>
    <w:rsid w:val="001834D3"/>
    <w:rsid w:val="00192E4E"/>
    <w:rsid w:val="001B7E9C"/>
    <w:rsid w:val="001C47AE"/>
    <w:rsid w:val="001D04B3"/>
    <w:rsid w:val="001E565E"/>
    <w:rsid w:val="001F0E1D"/>
    <w:rsid w:val="00247638"/>
    <w:rsid w:val="00250B5E"/>
    <w:rsid w:val="0025390B"/>
    <w:rsid w:val="00257B6D"/>
    <w:rsid w:val="002C5CFD"/>
    <w:rsid w:val="002E52D3"/>
    <w:rsid w:val="002F2BB9"/>
    <w:rsid w:val="002F750C"/>
    <w:rsid w:val="003145C2"/>
    <w:rsid w:val="00336590"/>
    <w:rsid w:val="003B1F69"/>
    <w:rsid w:val="003D1EE8"/>
    <w:rsid w:val="0042234A"/>
    <w:rsid w:val="00431D5B"/>
    <w:rsid w:val="004320C2"/>
    <w:rsid w:val="00447960"/>
    <w:rsid w:val="004479D6"/>
    <w:rsid w:val="004552AF"/>
    <w:rsid w:val="0046365E"/>
    <w:rsid w:val="004767ED"/>
    <w:rsid w:val="004943E7"/>
    <w:rsid w:val="0049554B"/>
    <w:rsid w:val="004D1236"/>
    <w:rsid w:val="004E1FFC"/>
    <w:rsid w:val="004E4995"/>
    <w:rsid w:val="004F30DB"/>
    <w:rsid w:val="00517365"/>
    <w:rsid w:val="00535878"/>
    <w:rsid w:val="005459B4"/>
    <w:rsid w:val="00554D75"/>
    <w:rsid w:val="0056215A"/>
    <w:rsid w:val="00566B8C"/>
    <w:rsid w:val="00571D41"/>
    <w:rsid w:val="00580B88"/>
    <w:rsid w:val="005821FA"/>
    <w:rsid w:val="005A0947"/>
    <w:rsid w:val="005C3D3E"/>
    <w:rsid w:val="005E5D77"/>
    <w:rsid w:val="005F1374"/>
    <w:rsid w:val="005F174C"/>
    <w:rsid w:val="00627B25"/>
    <w:rsid w:val="006368A1"/>
    <w:rsid w:val="00637059"/>
    <w:rsid w:val="006B50A7"/>
    <w:rsid w:val="006B704A"/>
    <w:rsid w:val="006C0C3A"/>
    <w:rsid w:val="006E4777"/>
    <w:rsid w:val="006F0A3F"/>
    <w:rsid w:val="006F2E09"/>
    <w:rsid w:val="007061BC"/>
    <w:rsid w:val="00743E6C"/>
    <w:rsid w:val="007607C3"/>
    <w:rsid w:val="007636EF"/>
    <w:rsid w:val="007645E0"/>
    <w:rsid w:val="0078143C"/>
    <w:rsid w:val="00781CB0"/>
    <w:rsid w:val="007932CB"/>
    <w:rsid w:val="007B14EF"/>
    <w:rsid w:val="007B152B"/>
    <w:rsid w:val="007C521D"/>
    <w:rsid w:val="007F21AB"/>
    <w:rsid w:val="00800B91"/>
    <w:rsid w:val="00831DD0"/>
    <w:rsid w:val="00836712"/>
    <w:rsid w:val="00841186"/>
    <w:rsid w:val="00853107"/>
    <w:rsid w:val="008555DF"/>
    <w:rsid w:val="00863B59"/>
    <w:rsid w:val="00863FD0"/>
    <w:rsid w:val="00865769"/>
    <w:rsid w:val="00872D32"/>
    <w:rsid w:val="0088667F"/>
    <w:rsid w:val="00895B10"/>
    <w:rsid w:val="008C5018"/>
    <w:rsid w:val="008C5AD8"/>
    <w:rsid w:val="0090633A"/>
    <w:rsid w:val="0092336A"/>
    <w:rsid w:val="00926079"/>
    <w:rsid w:val="009431F2"/>
    <w:rsid w:val="0095000F"/>
    <w:rsid w:val="0096130E"/>
    <w:rsid w:val="00961BE2"/>
    <w:rsid w:val="009765A0"/>
    <w:rsid w:val="00984A57"/>
    <w:rsid w:val="009C2E7E"/>
    <w:rsid w:val="009C4D44"/>
    <w:rsid w:val="009C6A34"/>
    <w:rsid w:val="009F1556"/>
    <w:rsid w:val="009F7C90"/>
    <w:rsid w:val="00A016FF"/>
    <w:rsid w:val="00A21775"/>
    <w:rsid w:val="00A4587E"/>
    <w:rsid w:val="00A65CD8"/>
    <w:rsid w:val="00A9000C"/>
    <w:rsid w:val="00AA1125"/>
    <w:rsid w:val="00AA5DAD"/>
    <w:rsid w:val="00AA6541"/>
    <w:rsid w:val="00AB2DE8"/>
    <w:rsid w:val="00AB7372"/>
    <w:rsid w:val="00AC596C"/>
    <w:rsid w:val="00AC7CF9"/>
    <w:rsid w:val="00B05838"/>
    <w:rsid w:val="00B06CC6"/>
    <w:rsid w:val="00B078DF"/>
    <w:rsid w:val="00B1063C"/>
    <w:rsid w:val="00B12D60"/>
    <w:rsid w:val="00B15335"/>
    <w:rsid w:val="00B26BB8"/>
    <w:rsid w:val="00B30738"/>
    <w:rsid w:val="00B3440C"/>
    <w:rsid w:val="00B44909"/>
    <w:rsid w:val="00B5297C"/>
    <w:rsid w:val="00B5572F"/>
    <w:rsid w:val="00B6258D"/>
    <w:rsid w:val="00BB42F0"/>
    <w:rsid w:val="00BC6F53"/>
    <w:rsid w:val="00BE00A7"/>
    <w:rsid w:val="00BF110A"/>
    <w:rsid w:val="00C17D05"/>
    <w:rsid w:val="00C3571B"/>
    <w:rsid w:val="00C36051"/>
    <w:rsid w:val="00C4251B"/>
    <w:rsid w:val="00C4633D"/>
    <w:rsid w:val="00C64159"/>
    <w:rsid w:val="00C72AE5"/>
    <w:rsid w:val="00C945B0"/>
    <w:rsid w:val="00CA2CF0"/>
    <w:rsid w:val="00CB29C0"/>
    <w:rsid w:val="00CC4DDA"/>
    <w:rsid w:val="00CD0FB3"/>
    <w:rsid w:val="00CD5956"/>
    <w:rsid w:val="00CD66BF"/>
    <w:rsid w:val="00CE4351"/>
    <w:rsid w:val="00CE6648"/>
    <w:rsid w:val="00D170F4"/>
    <w:rsid w:val="00D2531F"/>
    <w:rsid w:val="00D3643E"/>
    <w:rsid w:val="00D45C44"/>
    <w:rsid w:val="00D56935"/>
    <w:rsid w:val="00D57FD5"/>
    <w:rsid w:val="00DA382F"/>
    <w:rsid w:val="00DE2EEC"/>
    <w:rsid w:val="00DE563D"/>
    <w:rsid w:val="00DE5796"/>
    <w:rsid w:val="00E05E06"/>
    <w:rsid w:val="00E33DAE"/>
    <w:rsid w:val="00E36748"/>
    <w:rsid w:val="00E41170"/>
    <w:rsid w:val="00E4749A"/>
    <w:rsid w:val="00E54D24"/>
    <w:rsid w:val="00E6433D"/>
    <w:rsid w:val="00E673F8"/>
    <w:rsid w:val="00E82791"/>
    <w:rsid w:val="00EC0E8B"/>
    <w:rsid w:val="00EC1A05"/>
    <w:rsid w:val="00EE3BB3"/>
    <w:rsid w:val="00F0479B"/>
    <w:rsid w:val="00F12941"/>
    <w:rsid w:val="00F8334A"/>
    <w:rsid w:val="014D0B1B"/>
    <w:rsid w:val="02D44BB3"/>
    <w:rsid w:val="04D209A6"/>
    <w:rsid w:val="065976A5"/>
    <w:rsid w:val="07CE26AC"/>
    <w:rsid w:val="0A726EFC"/>
    <w:rsid w:val="0B185CF6"/>
    <w:rsid w:val="0B2E72C7"/>
    <w:rsid w:val="103449ED"/>
    <w:rsid w:val="120A6D4B"/>
    <w:rsid w:val="184F52D3"/>
    <w:rsid w:val="1AFD220D"/>
    <w:rsid w:val="1B5543FC"/>
    <w:rsid w:val="1D873040"/>
    <w:rsid w:val="1DD17935"/>
    <w:rsid w:val="21617F9F"/>
    <w:rsid w:val="246B4024"/>
    <w:rsid w:val="24850FA1"/>
    <w:rsid w:val="2C8E776E"/>
    <w:rsid w:val="2D0C0597"/>
    <w:rsid w:val="30B707BF"/>
    <w:rsid w:val="37F654E2"/>
    <w:rsid w:val="39565C7C"/>
    <w:rsid w:val="3DA908AC"/>
    <w:rsid w:val="3F954050"/>
    <w:rsid w:val="40900551"/>
    <w:rsid w:val="43432C09"/>
    <w:rsid w:val="45DB3A12"/>
    <w:rsid w:val="46694C00"/>
    <w:rsid w:val="47BB2886"/>
    <w:rsid w:val="4D785817"/>
    <w:rsid w:val="509F571B"/>
    <w:rsid w:val="55A966AF"/>
    <w:rsid w:val="5E1E0C90"/>
    <w:rsid w:val="5FC64144"/>
    <w:rsid w:val="62862440"/>
    <w:rsid w:val="62BD1B13"/>
    <w:rsid w:val="62FE28D2"/>
    <w:rsid w:val="66CD48E0"/>
    <w:rsid w:val="6A032768"/>
    <w:rsid w:val="6AB543B2"/>
    <w:rsid w:val="6C033859"/>
    <w:rsid w:val="72DF28BB"/>
    <w:rsid w:val="74082F2F"/>
    <w:rsid w:val="75556A98"/>
    <w:rsid w:val="78C3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24"/>
    <w:semiHidden/>
    <w:unhideWhenUsed/>
    <w:qFormat/>
    <w:uiPriority w:val="99"/>
    <w:pPr>
      <w:ind w:left="100" w:leftChars="2500"/>
    </w:pPr>
  </w:style>
  <w:style w:type="paragraph" w:styleId="3">
    <w:name w:val="Balloon Text"/>
    <w:basedOn w:val="1"/>
    <w:link w:val="25"/>
    <w:semiHidden/>
    <w:unhideWhenUsed/>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000000" w:sz="6" w:space="1"/>
      </w:pBdr>
      <w:tabs>
        <w:tab w:val="center" w:pos="4153"/>
        <w:tab w:val="right" w:pos="8306"/>
      </w:tabs>
      <w:snapToGrid w:val="0"/>
      <w:jc w:val="center"/>
    </w:pPr>
    <w:rPr>
      <w:sz w:val="18"/>
      <w:szCs w:val="18"/>
    </w:rPr>
  </w:style>
  <w:style w:type="paragraph" w:styleId="6">
    <w:name w:val="Title"/>
    <w:basedOn w:val="1"/>
    <w:qFormat/>
    <w:uiPriority w:val="0"/>
    <w:pPr>
      <w:spacing w:before="240" w:after="60"/>
      <w:jc w:val="center"/>
    </w:pPr>
    <w:rPr>
      <w:rFonts w:ascii="Arial" w:hAnsi="Arial"/>
      <w:sz w:val="32"/>
    </w:rPr>
  </w:style>
  <w:style w:type="paragraph" w:customStyle="1" w:styleId="9">
    <w:name w:val="Heading1"/>
    <w:basedOn w:val="1"/>
    <w:next w:val="1"/>
    <w:qFormat/>
    <w:uiPriority w:val="0"/>
    <w:pPr>
      <w:spacing w:line="428" w:lineRule="exact"/>
      <w:ind w:left="462"/>
    </w:pPr>
    <w:rPr>
      <w:rFonts w:ascii="等线" w:hAnsi="等线" w:eastAsia="等线" w:cs="等线"/>
      <w:sz w:val="32"/>
      <w:szCs w:val="32"/>
    </w:rPr>
  </w:style>
  <w:style w:type="paragraph" w:customStyle="1" w:styleId="10">
    <w:name w:val="Heading2"/>
    <w:basedOn w:val="1"/>
    <w:next w:val="1"/>
    <w:uiPriority w:val="0"/>
    <w:pPr>
      <w:ind w:left="165"/>
    </w:pPr>
    <w:rPr>
      <w:rFonts w:ascii="仿宋" w:hAnsi="仿宋" w:eastAsia="仿宋" w:cs="仿宋"/>
      <w:sz w:val="28"/>
      <w:szCs w:val="28"/>
    </w:rPr>
  </w:style>
  <w:style w:type="character" w:customStyle="1" w:styleId="11">
    <w:name w:val="NormalCharacter"/>
    <w:uiPriority w:val="0"/>
  </w:style>
  <w:style w:type="table" w:customStyle="1" w:styleId="12">
    <w:name w:val="TableNormal"/>
    <w:uiPriority w:val="0"/>
    <w:tblPr>
      <w:tblCellMar>
        <w:top w:w="0" w:type="dxa"/>
        <w:left w:w="0" w:type="dxa"/>
        <w:bottom w:w="0" w:type="dxa"/>
        <w:right w:w="0" w:type="dxa"/>
      </w:tblCellMar>
    </w:tblPr>
  </w:style>
  <w:style w:type="character" w:customStyle="1" w:styleId="13">
    <w:name w:val="页脚 Char"/>
    <w:basedOn w:val="11"/>
    <w:link w:val="4"/>
    <w:qFormat/>
    <w:uiPriority w:val="99"/>
    <w:rPr>
      <w:rFonts w:ascii="Calibri" w:hAnsi="Calibri"/>
      <w:kern w:val="2"/>
      <w:sz w:val="18"/>
      <w:szCs w:val="18"/>
    </w:rPr>
  </w:style>
  <w:style w:type="character" w:customStyle="1" w:styleId="14">
    <w:name w:val="页眉 Char"/>
    <w:basedOn w:val="11"/>
    <w:link w:val="5"/>
    <w:qFormat/>
    <w:uiPriority w:val="0"/>
    <w:rPr>
      <w:rFonts w:ascii="Calibri" w:hAnsi="Calibri"/>
      <w:kern w:val="2"/>
      <w:sz w:val="18"/>
      <w:szCs w:val="18"/>
    </w:rPr>
  </w:style>
  <w:style w:type="character" w:customStyle="1" w:styleId="15">
    <w:name w:val="UserStyle_2"/>
    <w:basedOn w:val="11"/>
    <w:qFormat/>
    <w:uiPriority w:val="0"/>
  </w:style>
  <w:style w:type="character" w:customStyle="1" w:styleId="16">
    <w:name w:val="UserStyle_3"/>
    <w:basedOn w:val="11"/>
    <w:link w:val="17"/>
    <w:qFormat/>
    <w:uiPriority w:val="0"/>
    <w:rPr>
      <w:kern w:val="2"/>
      <w:sz w:val="18"/>
      <w:szCs w:val="18"/>
    </w:rPr>
  </w:style>
  <w:style w:type="paragraph" w:customStyle="1" w:styleId="17">
    <w:name w:val="Acetate"/>
    <w:basedOn w:val="1"/>
    <w:link w:val="16"/>
    <w:qFormat/>
    <w:uiPriority w:val="0"/>
    <w:rPr>
      <w:sz w:val="18"/>
      <w:szCs w:val="18"/>
    </w:rPr>
  </w:style>
  <w:style w:type="paragraph" w:customStyle="1" w:styleId="18">
    <w:name w:val="HtmlNormal"/>
    <w:basedOn w:val="1"/>
    <w:qFormat/>
    <w:uiPriority w:val="0"/>
    <w:pPr>
      <w:spacing w:beforeAutospacing="1" w:afterAutospacing="1"/>
      <w:jc w:val="left"/>
    </w:pPr>
    <w:rPr>
      <w:kern w:val="0"/>
      <w:sz w:val="24"/>
    </w:rPr>
  </w:style>
  <w:style w:type="paragraph" w:customStyle="1" w:styleId="19">
    <w:name w:val="179"/>
    <w:basedOn w:val="1"/>
    <w:qFormat/>
    <w:uiPriority w:val="0"/>
    <w:pPr>
      <w:spacing w:before="43"/>
      <w:ind w:left="991" w:hanging="350"/>
    </w:pPr>
  </w:style>
  <w:style w:type="paragraph" w:customStyle="1" w:styleId="20">
    <w:name w:val="UserStyle_4"/>
    <w:basedOn w:val="1"/>
    <w:qFormat/>
    <w:uiPriority w:val="0"/>
  </w:style>
  <w:style w:type="paragraph" w:customStyle="1" w:styleId="21">
    <w:name w:val="BodyText"/>
    <w:basedOn w:val="1"/>
    <w:qFormat/>
    <w:uiPriority w:val="0"/>
    <w:pPr>
      <w:spacing w:before="43"/>
    </w:pPr>
    <w:rPr>
      <w:sz w:val="24"/>
      <w:szCs w:val="24"/>
    </w:rPr>
  </w:style>
  <w:style w:type="paragraph" w:customStyle="1" w:styleId="22">
    <w:name w:val="UserStyle_5"/>
    <w:basedOn w:val="6"/>
    <w:qFormat/>
    <w:uiPriority w:val="0"/>
  </w:style>
  <w:style w:type="table" w:customStyle="1" w:styleId="23">
    <w:name w:val="UserStyle_6"/>
    <w:qFormat/>
    <w:uiPriority w:val="0"/>
    <w:tblPr>
      <w:tblCellMar>
        <w:top w:w="0" w:type="dxa"/>
        <w:left w:w="0" w:type="dxa"/>
        <w:bottom w:w="0" w:type="dxa"/>
        <w:right w:w="0" w:type="dxa"/>
      </w:tblCellMar>
    </w:tblPr>
  </w:style>
  <w:style w:type="character" w:customStyle="1" w:styleId="24">
    <w:name w:val="日期 Char"/>
    <w:basedOn w:val="8"/>
    <w:link w:val="2"/>
    <w:semiHidden/>
    <w:uiPriority w:val="99"/>
    <w:rPr>
      <w:kern w:val="2"/>
      <w:sz w:val="21"/>
      <w:szCs w:val="22"/>
    </w:rPr>
  </w:style>
  <w:style w:type="character" w:customStyle="1" w:styleId="25">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12FDDE-7729-4542-BB87-B7C444BAA9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617</Words>
  <Characters>3521</Characters>
  <Lines>29</Lines>
  <Paragraphs>8</Paragraphs>
  <TotalTime>2</TotalTime>
  <ScaleCrop>false</ScaleCrop>
  <LinksUpToDate>false</LinksUpToDate>
  <CharactersWithSpaces>4130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2023-10-11T01:39:00Z</dcterms:created>
  <dc:creator>cfa</dc:creator>
  <cp:lastModifiedBy>张凯</cp:lastModifiedBy>
  <cp:lastPrinted>2023-10-11T01:41:00Z</cp:lastPrinted>
  <dcterms:modified xsi:type="dcterms:W3CDTF">2023-10-11T02:01:52Z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DDA940DBD648401EB0E426C3F3FE2538_13</vt:lpwstr>
  </property>
</Properties>
</file>