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标准名称：中频</w:t>
      </w:r>
      <w:bookmarkStart w:id="0" w:name="_GoBack"/>
      <w:bookmarkEnd w:id="0"/>
      <w:r>
        <w:rPr>
          <w:rFonts w:hint="eastAsia" w:ascii="黑体" w:eastAsia="黑体"/>
          <w:color w:val="000000"/>
          <w:sz w:val="21"/>
          <w:szCs w:val="21"/>
        </w:rPr>
        <w:t>无芯感应电炉用干式炉衬料</w:t>
      </w:r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>负责编制单位：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 xml:space="preserve"> 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E3ZTE1YWM4NTE1YWRmMjUwZDM3OTMwODlmYWY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C53FA"/>
    <w:rsid w:val="00466392"/>
    <w:rsid w:val="007A5CE4"/>
    <w:rsid w:val="007B503D"/>
    <w:rsid w:val="00807399"/>
    <w:rsid w:val="008C5275"/>
    <w:rsid w:val="00923820"/>
    <w:rsid w:val="00E0590D"/>
    <w:rsid w:val="00FD63D6"/>
    <w:rsid w:val="1006309F"/>
    <w:rsid w:val="27C3601A"/>
    <w:rsid w:val="3B0D56E2"/>
    <w:rsid w:val="4D553DA0"/>
    <w:rsid w:val="6FB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133</Words>
  <Characters>135</Characters>
  <Lines>2</Lines>
  <Paragraphs>1</Paragraphs>
  <TotalTime>0</TotalTime>
  <ScaleCrop>false</ScaleCrop>
  <LinksUpToDate>false</LinksUpToDate>
  <CharactersWithSpaces>171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2022-10-18T08:31:12Z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63BF5C73D7D349A59496E000A39D811F</vt:lpwstr>
  </property>
</Properties>
</file>