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4D5" w:rsidRDefault="00284672">
      <w:pPr>
        <w:rPr>
          <w:rFonts w:asciiTheme="minorEastAsia" w:eastAsiaTheme="minorEastAsia" w:hAnsiTheme="minorEastAsia" w:cs="Times New Roman"/>
          <w:b/>
          <w:sz w:val="11"/>
          <w:szCs w:val="11"/>
          <w:lang w:eastAsia="zh-CN"/>
        </w:rPr>
      </w:pPr>
      <w:r>
        <w:rPr>
          <w:noProof/>
          <w:lang w:eastAsia="zh-CN" w:bidi="ar-SA"/>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-756920</wp:posOffset>
                </wp:positionV>
                <wp:extent cx="1257300" cy="474980"/>
                <wp:effectExtent l="0" t="4445" r="2540" b="0"/>
                <wp:wrapNone/>
                <wp:docPr id="8"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7498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C054D5" w:rsidRDefault="00CC37C9">
                            <w:pPr>
                              <w:rPr>
                                <w:rFonts w:ascii="黑体" w:eastAsia="黑体" w:hAnsi="黑体" w:cs="黑体"/>
                                <w:sz w:val="21"/>
                                <w:szCs w:val="21"/>
                                <w:lang w:eastAsia="zh-CN"/>
                              </w:rPr>
                            </w:pPr>
                            <w:r>
                              <w:rPr>
                                <w:rFonts w:ascii="黑体" w:eastAsia="黑体" w:hAnsi="黑体" w:cs="黑体" w:hint="eastAsia"/>
                                <w:sz w:val="21"/>
                                <w:szCs w:val="21"/>
                                <w:lang w:eastAsia="zh-CN"/>
                              </w:rPr>
                              <w:t>ICS ** *** **</w:t>
                            </w:r>
                          </w:p>
                          <w:p w:rsidR="00C054D5" w:rsidRDefault="00CC37C9">
                            <w:pPr>
                              <w:rPr>
                                <w:rFonts w:ascii="黑体" w:eastAsia="黑体" w:hAnsi="黑体" w:cs="黑体"/>
                                <w:sz w:val="21"/>
                                <w:szCs w:val="21"/>
                                <w:lang w:eastAsia="zh-CN"/>
                              </w:rPr>
                            </w:pPr>
                            <w:r>
                              <w:rPr>
                                <w:rFonts w:ascii="黑体" w:eastAsia="黑体" w:hAnsi="黑体" w:cs="黑体" w:hint="eastAsia"/>
                                <w:sz w:val="21"/>
                                <w:szCs w:val="21"/>
                                <w:lang w:eastAsia="zh-CN"/>
                              </w:rPr>
                              <w:t>CCS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文本框 7" o:spid="_x0000_s1026" type="#_x0000_t202" style="position:absolute;margin-left:-2.1pt;margin-top:-59.6pt;width:99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" stroked="f" strokeweight=".5pt">
                <v:textbox>
                  <w:txbxContent>
                    <w:p w:rsidR="00C054D5" w:rsidRDefault="00CC37C9">
                      <w:pPr>
                        <w:rPr>
                          <w:rFonts w:ascii="黑体" w:eastAsia="黑体" w:hAnsi="黑体" w:cs="黑体"/>
                          <w:sz w:val="21"/>
                          <w:szCs w:val="21"/>
                          <w:lang w:eastAsia="zh-CN"/>
                        </w:rPr>
                      </w:pPr>
                      <w:r>
                        <w:rPr>
                          <w:rFonts w:ascii="黑体" w:eastAsia="黑体" w:hAnsi="黑体" w:cs="黑体" w:hint="eastAsia"/>
                          <w:sz w:val="21"/>
                          <w:szCs w:val="21"/>
                          <w:lang w:eastAsia="zh-CN"/>
                        </w:rPr>
                        <w:t>ICS ** *** **</w:t>
                      </w:r>
                    </w:p>
                    <w:p w:rsidR="00C054D5" w:rsidRDefault="00CC37C9">
                      <w:pPr>
                        <w:rPr>
                          <w:rFonts w:ascii="黑体" w:eastAsia="黑体" w:hAnsi="黑体" w:cs="黑体"/>
                          <w:sz w:val="21"/>
                          <w:szCs w:val="21"/>
                          <w:lang w:eastAsia="zh-CN"/>
                        </w:rPr>
                      </w:pPr>
                      <w:r>
                        <w:rPr>
                          <w:rFonts w:ascii="黑体" w:eastAsia="黑体" w:hAnsi="黑体" w:cs="黑体" w:hint="eastAsia"/>
                          <w:sz w:val="21"/>
                          <w:szCs w:val="21"/>
                          <w:lang w:eastAsia="zh-CN"/>
                        </w:rPr>
                        <w:t>CCS</w:t>
                      </w:r>
                    </w:p>
                  </w:txbxContent>
                </v:textbox>
              </v:shape>
            </w:pict>
          </mc:Fallback>
        </mc:AlternateContent>
      </w:r>
    </w:p>
    <w:p w:rsidR="00C054D5" w:rsidRDefault="00CC37C9">
      <w:pPr>
        <w:pStyle w:val="af1"/>
        <w:spacing w:line="0" w:lineRule="atLeast"/>
        <w:ind w:leftChars="74" w:left="2323" w:hangingChars="300" w:hanging="2160"/>
        <w:jc w:val="distribute"/>
        <w:rPr>
          <w:rFonts w:ascii="黑体" w:eastAsia="黑体" w:hAnsi="黑体" w:cs="黑体"/>
          <w:sz w:val="72"/>
          <w:szCs w:val="72"/>
          <w:lang w:eastAsia="zh-CN"/>
        </w:rPr>
      </w:pPr>
      <w:r>
        <w:rPr>
          <w:rFonts w:ascii="黑体" w:eastAsia="黑体" w:hAnsi="Times New Roman" w:cs="Times New Roman" w:hint="eastAsia"/>
          <w:bCs/>
          <w:sz w:val="72"/>
          <w:szCs w:val="72"/>
          <w:lang w:eastAsia="zh-CN" w:bidi="ar-SA"/>
        </w:rPr>
        <w:t>团     体     标     准</w:t>
      </w:r>
    </w:p>
    <w:p w:rsidR="00C054D5" w:rsidRDefault="00284672">
      <w:pPr>
        <w:pStyle w:val="af1"/>
        <w:spacing w:line="0" w:lineRule="atLeast"/>
        <w:ind w:leftChars="74" w:left="793" w:hangingChars="300" w:hanging="630"/>
        <w:jc w:val="center"/>
        <w:rPr>
          <w:rFonts w:ascii="黑体" w:eastAsia="黑体" w:hAnsi="黑体" w:cs="黑体"/>
          <w:b/>
          <w:sz w:val="72"/>
          <w:szCs w:val="72"/>
          <w:lang w:eastAsia="zh-CN"/>
        </w:rPr>
      </w:pPr>
      <w:r>
        <w:rPr>
          <w:noProof/>
          <w:lang w:eastAsia="zh-CN" w:bidi="ar-SA"/>
        </w:rPr>
        <mc:AlternateContent>
          <mc:Choice Requires="wps">
            <w:drawing>
              <wp:anchor distT="4294967295" distB="4294967295" distL="114300" distR="114300" simplePos="0" relativeHeight="251661312" behindDoc="1" locked="0" layoutInCell="1" allowOverlap="1">
                <wp:simplePos x="0" y="0"/>
                <wp:positionH relativeFrom="page">
                  <wp:posOffset>528320</wp:posOffset>
                </wp:positionH>
                <wp:positionV relativeFrom="paragraph">
                  <wp:posOffset>652144</wp:posOffset>
                </wp:positionV>
                <wp:extent cx="6405880" cy="0"/>
                <wp:effectExtent l="0" t="0" r="13970" b="0"/>
                <wp:wrapTopAndBottom/>
                <wp:docPr id="7" name="直线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05880" cy="0"/>
                        </a:xfrm>
                        <a:prstGeom prst="line">
                          <a:avLst/>
                        </a:prstGeom>
                        <a:ln w="12700"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0A1C775D" id="直线 2" o:spid="_x0000_s1026" style="position:absolute;left:0;text-align:left;z-index:-25165516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41.6pt,51.35pt" to="546pt,5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" strokeweight="1pt">
                <o:lock v:ext="edit" shapetype="f"/>
                <w10:wrap type="topAndBottom" anchorx="page"/>
              </v:line>
            </w:pict>
          </mc:Fallback>
        </mc:AlternateContent>
      </w:r>
    </w:p>
    <w:p w:rsidR="00C054D5" w:rsidRDefault="00CC37C9">
      <w:pPr>
        <w:pStyle w:val="aff"/>
        <w:framePr w:wrap="auto"/>
        <w:ind w:left="420"/>
      </w:pPr>
      <w:r>
        <w:rPr>
          <w:rFonts w:hint="eastAsia"/>
        </w:rPr>
        <w:t>T /CFA XXXX—202X</w:t>
      </w:r>
    </w:p>
    <w:p w:rsidR="00C054D5" w:rsidRDefault="00C054D5">
      <w:pPr>
        <w:spacing w:before="203"/>
        <w:ind w:left="136"/>
        <w:jc w:val="center"/>
        <w:rPr>
          <w:rFonts w:ascii="黑体" w:eastAsia="黑体"/>
          <w:sz w:val="52"/>
          <w:lang w:eastAsia="zh-CN"/>
        </w:rPr>
      </w:pPr>
    </w:p>
    <w:p w:rsidR="00C054D5" w:rsidRDefault="00CC37C9">
      <w:pPr>
        <w:spacing w:before="203"/>
        <w:ind w:left="136" w:rightChars="200" w:right="440"/>
        <w:jc w:val="center"/>
        <w:rPr>
          <w:rFonts w:ascii="黑体" w:eastAsia="黑体"/>
          <w:sz w:val="52"/>
          <w:lang w:eastAsia="zh-CN"/>
        </w:rPr>
      </w:pPr>
      <w:r>
        <w:rPr>
          <w:rFonts w:ascii="黑体" w:eastAsia="黑体" w:hint="eastAsia"/>
          <w:sz w:val="52"/>
          <w:lang w:eastAsia="zh-CN"/>
        </w:rPr>
        <w:t>消失模热胶胶合机</w:t>
      </w:r>
    </w:p>
    <w:p w:rsidR="00C054D5" w:rsidRDefault="00C054D5">
      <w:pPr>
        <w:ind w:rightChars="309" w:right="680"/>
        <w:jc w:val="center"/>
        <w:rPr>
          <w:lang w:eastAsia="zh-CN"/>
        </w:rPr>
      </w:pPr>
    </w:p>
    <w:p w:rsidR="00C054D5" w:rsidRDefault="00CC37C9">
      <w:pPr>
        <w:jc w:val="center"/>
        <w:rPr>
          <w:rFonts w:asciiTheme="minorEastAsia" w:eastAsiaTheme="minorEastAsia" w:hAnsiTheme="minorEastAsia" w:cstheme="minorEastAsia"/>
          <w:b/>
          <w:sz w:val="28"/>
          <w:szCs w:val="28"/>
          <w:lang w:eastAsia="zh-CN"/>
        </w:rPr>
      </w:pPr>
      <w:r>
        <w:rPr>
          <w:rFonts w:ascii="Times New Roman" w:hAnsi="Times New Roman" w:cs="Times New Roman"/>
          <w:sz w:val="28"/>
          <w:szCs w:val="28"/>
          <w:lang w:eastAsia="zh-CN"/>
        </w:rPr>
        <w:t>Lost foam</w:t>
      </w:r>
      <w:r>
        <w:rPr>
          <w:rFonts w:ascii="Times New Roman" w:hAnsi="Times New Roman" w:cs="Times New Roman" w:hint="eastAsia"/>
          <w:sz w:val="28"/>
          <w:szCs w:val="28"/>
          <w:lang w:eastAsia="zh-CN"/>
        </w:rPr>
        <w:t xml:space="preserve"> hot gluing machine</w:t>
      </w:r>
    </w:p>
    <w:p w:rsidR="00C054D5" w:rsidRDefault="00CC37C9">
      <w:pPr>
        <w:jc w:val="center"/>
        <w:rPr>
          <w:rFonts w:asciiTheme="minorEastAsia" w:eastAsiaTheme="minorEastAsia" w:hAnsiTheme="minorEastAsia" w:cstheme="minorEastAsia"/>
          <w:b/>
          <w:sz w:val="32"/>
          <w:szCs w:val="32"/>
          <w:lang w:eastAsia="zh-CN"/>
        </w:rPr>
      </w:pPr>
      <w:r>
        <w:rPr>
          <w:rFonts w:asciiTheme="minorEastAsia" w:eastAsiaTheme="minorEastAsia" w:hAnsiTheme="minorEastAsia" w:cstheme="minorEastAsia" w:hint="eastAsia"/>
          <w:b/>
          <w:sz w:val="32"/>
          <w:szCs w:val="32"/>
          <w:lang w:eastAsia="zh-CN"/>
        </w:rPr>
        <w:t xml:space="preserve"> </w:t>
      </w:r>
      <w:r>
        <w:rPr>
          <w:rFonts w:asciiTheme="minorEastAsia" w:eastAsiaTheme="minorEastAsia" w:hAnsiTheme="minorEastAsia" w:cstheme="minorEastAsia" w:hint="eastAsia"/>
          <w:bCs/>
          <w:sz w:val="24"/>
          <w:szCs w:val="24"/>
          <w:lang w:eastAsia="zh-CN"/>
        </w:rPr>
        <w:t>(征求意见稿）</w:t>
      </w:r>
    </w:p>
    <w:p w:rsidR="00C054D5" w:rsidRDefault="00C054D5">
      <w:pPr>
        <w:jc w:val="center"/>
        <w:rPr>
          <w:rFonts w:ascii="黑体" w:eastAsia="黑体" w:hAnsi="黑体" w:cstheme="minorEastAsia"/>
          <w:sz w:val="32"/>
          <w:szCs w:val="32"/>
          <w:lang w:eastAsia="zh-CN"/>
        </w:rPr>
      </w:pPr>
    </w:p>
    <w:p w:rsidR="00C054D5" w:rsidRDefault="00C054D5">
      <w:pPr>
        <w:jc w:val="center"/>
        <w:rPr>
          <w:rFonts w:ascii="黑体" w:eastAsia="黑体" w:hAnsi="黑体" w:cstheme="minorEastAsia"/>
          <w:sz w:val="32"/>
          <w:szCs w:val="32"/>
          <w:lang w:eastAsia="zh-CN"/>
        </w:rPr>
      </w:pPr>
    </w:p>
    <w:p w:rsidR="00C054D5" w:rsidRDefault="00C054D5">
      <w:pPr>
        <w:jc w:val="center"/>
        <w:rPr>
          <w:rFonts w:ascii="黑体" w:eastAsia="黑体" w:hAnsi="黑体" w:cstheme="minorEastAsia"/>
          <w:sz w:val="32"/>
          <w:szCs w:val="32"/>
          <w:lang w:eastAsia="zh-CN"/>
        </w:rPr>
      </w:pPr>
    </w:p>
    <w:p w:rsidR="00C054D5" w:rsidRDefault="00C054D5">
      <w:pPr>
        <w:spacing w:line="240" w:lineRule="exact"/>
        <w:jc w:val="center"/>
        <w:rPr>
          <w:rFonts w:ascii="黑体" w:eastAsia="黑体" w:hAnsi="黑体" w:cstheme="minorEastAsia"/>
          <w:sz w:val="32"/>
          <w:szCs w:val="32"/>
          <w:lang w:eastAsia="zh-CN"/>
        </w:rPr>
      </w:pPr>
    </w:p>
    <w:p w:rsidR="00C054D5" w:rsidRDefault="00C054D5">
      <w:pPr>
        <w:spacing w:line="240" w:lineRule="exact"/>
        <w:jc w:val="center"/>
        <w:rPr>
          <w:rFonts w:ascii="黑体" w:eastAsia="黑体" w:hAnsi="黑体" w:cstheme="minorEastAsia"/>
          <w:sz w:val="32"/>
          <w:szCs w:val="32"/>
          <w:lang w:eastAsia="zh-CN"/>
        </w:rPr>
      </w:pPr>
    </w:p>
    <w:p w:rsidR="00C054D5" w:rsidRDefault="00C054D5">
      <w:pPr>
        <w:spacing w:line="240" w:lineRule="exact"/>
        <w:jc w:val="center"/>
        <w:rPr>
          <w:rFonts w:ascii="黑体" w:eastAsia="黑体" w:hAnsi="黑体" w:cstheme="minorEastAsia"/>
          <w:sz w:val="32"/>
          <w:szCs w:val="32"/>
          <w:lang w:eastAsia="zh-CN"/>
        </w:rPr>
      </w:pPr>
    </w:p>
    <w:p w:rsidR="00C054D5" w:rsidRDefault="00C054D5">
      <w:pPr>
        <w:spacing w:line="240" w:lineRule="exact"/>
        <w:jc w:val="center"/>
        <w:rPr>
          <w:rFonts w:ascii="黑体" w:eastAsia="黑体" w:hAnsi="黑体" w:cstheme="minorEastAsia"/>
          <w:sz w:val="32"/>
          <w:szCs w:val="32"/>
          <w:lang w:eastAsia="zh-CN"/>
        </w:rPr>
      </w:pPr>
    </w:p>
    <w:p w:rsidR="00C054D5" w:rsidRDefault="00C054D5">
      <w:pPr>
        <w:spacing w:line="240" w:lineRule="exact"/>
        <w:jc w:val="center"/>
        <w:rPr>
          <w:rFonts w:ascii="黑体" w:eastAsia="黑体" w:hAnsi="黑体" w:cstheme="minorEastAsia"/>
          <w:sz w:val="32"/>
          <w:szCs w:val="32"/>
          <w:lang w:eastAsia="zh-CN"/>
        </w:rPr>
      </w:pPr>
    </w:p>
    <w:p w:rsidR="00C054D5" w:rsidRDefault="00C054D5">
      <w:pPr>
        <w:spacing w:line="240" w:lineRule="exact"/>
        <w:jc w:val="center"/>
        <w:rPr>
          <w:rFonts w:ascii="黑体" w:eastAsia="黑体" w:hAnsi="黑体" w:cstheme="minorEastAsia"/>
          <w:sz w:val="32"/>
          <w:szCs w:val="32"/>
          <w:lang w:eastAsia="zh-CN"/>
        </w:rPr>
      </w:pPr>
    </w:p>
    <w:p w:rsidR="00C054D5" w:rsidRDefault="00C054D5">
      <w:pPr>
        <w:spacing w:line="240" w:lineRule="exact"/>
        <w:jc w:val="center"/>
        <w:rPr>
          <w:rFonts w:ascii="黑体" w:eastAsia="黑体" w:hAnsi="黑体" w:cstheme="minorEastAsia"/>
          <w:sz w:val="32"/>
          <w:szCs w:val="32"/>
          <w:lang w:eastAsia="zh-CN"/>
        </w:rPr>
      </w:pPr>
    </w:p>
    <w:p w:rsidR="00C054D5" w:rsidRDefault="00C054D5">
      <w:pPr>
        <w:spacing w:line="240" w:lineRule="exact"/>
        <w:jc w:val="center"/>
        <w:rPr>
          <w:rFonts w:ascii="黑体" w:eastAsia="黑体" w:hAnsi="黑体" w:cstheme="minorEastAsia"/>
          <w:sz w:val="32"/>
          <w:szCs w:val="32"/>
          <w:lang w:eastAsia="zh-CN"/>
        </w:rPr>
      </w:pPr>
    </w:p>
    <w:p w:rsidR="00C054D5" w:rsidRDefault="00C054D5">
      <w:pPr>
        <w:spacing w:line="240" w:lineRule="exact"/>
        <w:jc w:val="center"/>
        <w:rPr>
          <w:rFonts w:ascii="黑体" w:eastAsia="黑体" w:hAnsi="黑体" w:cstheme="minorEastAsia"/>
          <w:sz w:val="32"/>
          <w:szCs w:val="32"/>
          <w:lang w:eastAsia="zh-CN"/>
        </w:rPr>
      </w:pPr>
    </w:p>
    <w:p w:rsidR="00C054D5" w:rsidRDefault="00C054D5">
      <w:pPr>
        <w:spacing w:line="240" w:lineRule="exact"/>
        <w:jc w:val="center"/>
        <w:rPr>
          <w:rFonts w:ascii="黑体" w:eastAsia="黑体" w:hAnsi="黑体" w:cstheme="minorEastAsia"/>
          <w:sz w:val="32"/>
          <w:szCs w:val="32"/>
          <w:lang w:eastAsia="zh-CN"/>
        </w:rPr>
      </w:pPr>
    </w:p>
    <w:p w:rsidR="00C054D5" w:rsidRDefault="00C054D5">
      <w:pPr>
        <w:spacing w:line="240" w:lineRule="exact"/>
        <w:jc w:val="center"/>
        <w:rPr>
          <w:rFonts w:ascii="黑体" w:eastAsia="黑体" w:hAnsi="黑体" w:cstheme="minorEastAsia"/>
          <w:sz w:val="32"/>
          <w:szCs w:val="32"/>
          <w:lang w:eastAsia="zh-CN"/>
        </w:rPr>
      </w:pPr>
    </w:p>
    <w:p w:rsidR="00C054D5" w:rsidRDefault="00C054D5">
      <w:pPr>
        <w:spacing w:line="240" w:lineRule="exact"/>
        <w:jc w:val="center"/>
        <w:rPr>
          <w:rFonts w:ascii="黑体" w:eastAsia="黑体" w:hAnsi="黑体" w:cstheme="minorEastAsia"/>
          <w:sz w:val="32"/>
          <w:szCs w:val="32"/>
          <w:lang w:eastAsia="zh-CN"/>
        </w:rPr>
      </w:pPr>
    </w:p>
    <w:p w:rsidR="00C054D5" w:rsidRDefault="00C054D5">
      <w:pPr>
        <w:spacing w:line="240" w:lineRule="exact"/>
        <w:jc w:val="center"/>
        <w:rPr>
          <w:rFonts w:ascii="黑体" w:eastAsia="黑体" w:hAnsi="黑体" w:cstheme="minorEastAsia"/>
          <w:sz w:val="32"/>
          <w:szCs w:val="32"/>
          <w:lang w:eastAsia="zh-CN"/>
        </w:rPr>
      </w:pPr>
    </w:p>
    <w:p w:rsidR="00C054D5" w:rsidRDefault="00C054D5">
      <w:pPr>
        <w:spacing w:line="240" w:lineRule="exact"/>
        <w:jc w:val="center"/>
        <w:rPr>
          <w:rFonts w:ascii="黑体" w:eastAsia="黑体" w:hAnsi="黑体" w:cstheme="minorEastAsia"/>
          <w:sz w:val="32"/>
          <w:szCs w:val="32"/>
          <w:lang w:eastAsia="zh-CN"/>
        </w:rPr>
      </w:pPr>
    </w:p>
    <w:p w:rsidR="00C054D5" w:rsidRDefault="00CC37C9">
      <w:pPr>
        <w:ind w:rightChars="-100" w:right="-220"/>
        <w:jc w:val="both"/>
        <w:rPr>
          <w:rFonts w:asciiTheme="minorEastAsia" w:eastAsiaTheme="minorEastAsia" w:hAnsiTheme="minorEastAsia" w:cstheme="minorEastAsia"/>
          <w:b/>
          <w:sz w:val="32"/>
          <w:szCs w:val="32"/>
          <w:lang w:eastAsia="zh-CN"/>
        </w:rPr>
      </w:pPr>
      <w:r>
        <w:rPr>
          <w:rFonts w:ascii="黑体" w:eastAsia="黑体" w:hAnsi="黑体" w:cstheme="minorEastAsia" w:hint="eastAsia"/>
          <w:sz w:val="28"/>
          <w:szCs w:val="28"/>
          <w:lang w:eastAsia="zh-CN"/>
        </w:rPr>
        <w:t>20XX- XX -XX 发布</w:t>
      </w:r>
      <w:r>
        <w:rPr>
          <w:rFonts w:ascii="黑体" w:eastAsia="黑体" w:hAnsi="黑体" w:cstheme="minorEastAsia" w:hint="eastAsia"/>
          <w:sz w:val="28"/>
          <w:szCs w:val="28"/>
          <w:lang w:eastAsia="zh-CN"/>
        </w:rPr>
        <w:tab/>
      </w:r>
      <w:r>
        <w:rPr>
          <w:rFonts w:ascii="黑体" w:eastAsia="黑体" w:hAnsi="黑体" w:cstheme="minorEastAsia" w:hint="eastAsia"/>
          <w:sz w:val="32"/>
          <w:szCs w:val="32"/>
          <w:lang w:eastAsia="zh-CN"/>
        </w:rPr>
        <w:t xml:space="preserve">                 </w:t>
      </w:r>
      <w:r>
        <w:rPr>
          <w:rFonts w:ascii="黑体" w:eastAsia="黑体" w:hAnsi="黑体" w:cstheme="minorEastAsia"/>
          <w:sz w:val="32"/>
          <w:szCs w:val="32"/>
          <w:lang w:eastAsia="zh-CN"/>
        </w:rPr>
        <w:t xml:space="preserve">   </w:t>
      </w:r>
      <w:r>
        <w:rPr>
          <w:rFonts w:ascii="黑体" w:eastAsia="黑体" w:hAnsi="黑体" w:cstheme="minorEastAsia"/>
          <w:sz w:val="28"/>
          <w:szCs w:val="28"/>
          <w:lang w:eastAsia="zh-CN"/>
        </w:rPr>
        <w:t xml:space="preserve"> </w:t>
      </w:r>
      <w:r>
        <w:rPr>
          <w:rFonts w:ascii="黑体" w:eastAsia="黑体" w:hAnsi="黑体" w:cstheme="minorEastAsia" w:hint="eastAsia"/>
          <w:sz w:val="28"/>
          <w:szCs w:val="28"/>
          <w:lang w:eastAsia="zh-CN"/>
        </w:rPr>
        <w:t>20XX–X X - XX 实施</w:t>
      </w:r>
    </w:p>
    <w:p w:rsidR="00C054D5" w:rsidRDefault="00284672">
      <w:pPr>
        <w:spacing w:beforeLines="50" w:before="156"/>
        <w:jc w:val="center"/>
        <w:rPr>
          <w:b/>
          <w:bCs/>
          <w:szCs w:val="24"/>
          <w:lang w:eastAsia="zh-CN"/>
        </w:rPr>
        <w:sectPr w:rsidR="00C054D5">
          <w:headerReference w:type="even" r:id="rId9"/>
          <w:headerReference w:type="default" r:id="rId10"/>
          <w:footerReference w:type="even" r:id="rId11"/>
          <w:footerReference w:type="default" r:id="rId12"/>
          <w:pgSz w:w="11906" w:h="16838"/>
          <w:pgMar w:top="567" w:right="1028" w:bottom="567" w:left="1418" w:header="1134" w:footer="964" w:gutter="0"/>
          <w:cols w:space="425"/>
          <w:docGrid w:type="lines" w:linePitch="312"/>
        </w:sectPr>
      </w:pPr>
      <w:r>
        <w:rPr>
          <w:noProof/>
          <w:sz w:val="28"/>
          <w:szCs w:val="28"/>
          <w:lang w:eastAsia="zh-CN" w:bidi="ar-SA"/>
        </w:rPr>
        <mc:AlternateContent>
          <mc:Choice Requires="wps">
            <w:drawing>
              <wp:anchor distT="0" distB="0" distL="114300" distR="114300" simplePos="0" relativeHeight="251659264" behindDoc="1" locked="0" layoutInCell="1" allowOverlap="1">
                <wp:simplePos x="0" y="0"/>
                <wp:positionH relativeFrom="page">
                  <wp:posOffset>687705</wp:posOffset>
                </wp:positionH>
                <wp:positionV relativeFrom="paragraph">
                  <wp:posOffset>86995</wp:posOffset>
                </wp:positionV>
                <wp:extent cx="6431280" cy="5080"/>
                <wp:effectExtent l="0" t="0" r="7620" b="13970"/>
                <wp:wrapTopAndBottom/>
                <wp:docPr id="4" name="直线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431280" cy="5080"/>
                        </a:xfrm>
                        <a:prstGeom prst="line">
                          <a:avLst/>
                        </a:prstGeom>
                        <a:ln w="12700"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4F2ED818" id="直线 2" o:spid="_x0000_s1026" style="position:absolute;left:0;text-align:left;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4.15pt,6.85pt" to="560.5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" strokeweight="1pt">
                <o:lock v:ext="edit" shapetype="f"/>
                <w10:wrap type="topAndBottom" anchorx="page"/>
              </v:line>
            </w:pict>
          </mc:Fallback>
        </mc:AlternateContent>
      </w:r>
      <w:r w:rsidR="00CC37C9">
        <w:rPr>
          <w:rFonts w:ascii="Cambria" w:eastAsia="黑体" w:hAnsi="Cambria" w:hint="eastAsia"/>
          <w:b/>
          <w:sz w:val="28"/>
          <w:szCs w:val="28"/>
          <w:lang w:eastAsia="zh-CN"/>
        </w:rPr>
        <w:t>中国铸造协会</w:t>
      </w:r>
      <w:r w:rsidR="00CC37C9">
        <w:rPr>
          <w:rFonts w:ascii="Cambria" w:eastAsia="黑体" w:hAnsi="Cambria" w:hint="eastAsia"/>
          <w:b/>
          <w:sz w:val="32"/>
          <w:szCs w:val="32"/>
          <w:lang w:eastAsia="zh-CN"/>
        </w:rPr>
        <w:t xml:space="preserve"> </w:t>
      </w:r>
      <w:r w:rsidR="00CC37C9">
        <w:rPr>
          <w:rFonts w:ascii="Cambria" w:eastAsia="黑体" w:hAnsi="Cambria"/>
          <w:b/>
          <w:sz w:val="32"/>
          <w:szCs w:val="32"/>
          <w:lang w:eastAsia="zh-CN"/>
        </w:rPr>
        <w:t xml:space="preserve">   </w:t>
      </w:r>
      <w:r w:rsidR="00CC37C9">
        <w:rPr>
          <w:rFonts w:ascii="Cambria" w:eastAsia="黑体" w:hAnsi="Cambria" w:hint="eastAsia"/>
          <w:b/>
          <w:sz w:val="28"/>
          <w:szCs w:val="28"/>
          <w:lang w:eastAsia="zh-CN"/>
        </w:rPr>
        <w:t>发</w:t>
      </w:r>
      <w:r w:rsidR="00CC37C9">
        <w:rPr>
          <w:rFonts w:ascii="Cambria" w:eastAsia="黑体" w:hAnsi="Cambria" w:hint="eastAsia"/>
          <w:b/>
          <w:sz w:val="28"/>
          <w:szCs w:val="28"/>
          <w:lang w:eastAsia="zh-CN"/>
        </w:rPr>
        <w:t xml:space="preserve"> </w:t>
      </w:r>
      <w:r w:rsidR="00CC37C9">
        <w:rPr>
          <w:rFonts w:ascii="Cambria" w:eastAsia="黑体" w:hAnsi="Cambria" w:hint="eastAsia"/>
          <w:b/>
          <w:sz w:val="28"/>
          <w:szCs w:val="28"/>
          <w:lang w:eastAsia="zh-CN"/>
        </w:rPr>
        <w:t>布</w:t>
      </w:r>
    </w:p>
    <w:sdt>
      <w:sdtPr>
        <w:rPr>
          <w:rFonts w:ascii="黑体" w:eastAsia="黑体" w:hAnsi="黑体" w:cs="黑体" w:hint="eastAsia"/>
          <w:sz w:val="32"/>
          <w:szCs w:val="32"/>
          <w:lang w:eastAsia="zh-CN" w:bidi="ar-SA"/>
        </w:rPr>
        <w:id w:val="147461864"/>
        <w:docPartObj>
          <w:docPartGallery w:val="Table of Contents"/>
          <w:docPartUnique/>
        </w:docPartObj>
      </w:sdtPr>
      <w:sdtEndPr/>
      <w:sdtContent>
        <w:p w:rsidR="00C054D5" w:rsidRDefault="00CC37C9">
          <w:pPr>
            <w:spacing w:afterLines="150" w:after="360"/>
            <w:jc w:val="center"/>
            <w:rPr>
              <w:rFonts w:ascii="黑体" w:eastAsia="黑体" w:hAnsi="Calibri" w:cs="Times New Roman"/>
              <w:spacing w:val="320"/>
              <w:kern w:val="2"/>
              <w:sz w:val="32"/>
              <w:szCs w:val="21"/>
              <w:lang w:eastAsia="zh-CN" w:bidi="ar-SA"/>
            </w:rPr>
          </w:pPr>
          <w:r>
            <w:rPr>
              <w:rFonts w:ascii="黑体" w:eastAsia="黑体" w:hAnsi="黑体" w:cs="黑体" w:hint="eastAsia"/>
              <w:sz w:val="32"/>
              <w:szCs w:val="32"/>
              <w:lang w:eastAsia="zh-CN"/>
            </w:rPr>
            <w:t xml:space="preserve">    </w:t>
          </w:r>
          <w:r>
            <w:rPr>
              <w:rFonts w:ascii="黑体" w:eastAsia="黑体" w:hAnsi="Calibri" w:cs="Times New Roman" w:hint="eastAsia"/>
              <w:spacing w:val="320"/>
              <w:kern w:val="2"/>
              <w:sz w:val="32"/>
              <w:szCs w:val="21"/>
              <w:lang w:eastAsia="zh-CN" w:bidi="ar-SA"/>
            </w:rPr>
            <w:t>目次</w:t>
          </w:r>
        </w:p>
        <w:p w:rsidR="00C054D5" w:rsidRPr="00514F48" w:rsidRDefault="00CC37C9">
          <w:pPr>
            <w:pStyle w:val="WPSOffice1"/>
            <w:tabs>
              <w:tab w:val="right" w:leader="dot" w:pos="9358"/>
            </w:tabs>
            <w:spacing w:line="340" w:lineRule="exact"/>
            <w:rPr>
              <w:sz w:val="21"/>
              <w:szCs w:val="21"/>
            </w:rPr>
          </w:pPr>
          <w:r w:rsidRPr="00514F48">
            <w:rPr>
              <w:sz w:val="21"/>
              <w:szCs w:val="21"/>
            </w:rPr>
            <w:fldChar w:fldCharType="begin"/>
          </w:r>
          <w:r w:rsidRPr="00514F48">
            <w:rPr>
              <w:sz w:val="21"/>
              <w:szCs w:val="21"/>
            </w:rPr>
            <w:instrText xml:space="preserve">TOC \o "1-1" \h \u </w:instrText>
          </w:r>
          <w:r w:rsidRPr="00514F48">
            <w:rPr>
              <w:sz w:val="21"/>
              <w:szCs w:val="21"/>
            </w:rPr>
            <w:fldChar w:fldCharType="separate"/>
          </w:r>
          <w:hyperlink w:anchor="_Toc14497" w:history="1">
            <w:r w:rsidRPr="00514F48">
              <w:rPr>
                <w:spacing w:val="320"/>
                <w:sz w:val="21"/>
                <w:szCs w:val="21"/>
              </w:rPr>
              <w:t>前</w:t>
            </w:r>
            <w:r w:rsidRPr="00514F48">
              <w:rPr>
                <w:sz w:val="21"/>
                <w:szCs w:val="21"/>
              </w:rPr>
              <w:t>言</w:t>
            </w:r>
            <w:r w:rsidRPr="00514F48">
              <w:rPr>
                <w:sz w:val="21"/>
                <w:szCs w:val="21"/>
              </w:rPr>
              <w:tab/>
            </w:r>
            <w:r w:rsidRPr="00514F48">
              <w:rPr>
                <w:sz w:val="21"/>
                <w:szCs w:val="21"/>
              </w:rPr>
              <w:fldChar w:fldCharType="begin"/>
            </w:r>
            <w:r w:rsidRPr="00514F48">
              <w:rPr>
                <w:sz w:val="21"/>
                <w:szCs w:val="21"/>
              </w:rPr>
              <w:instrText xml:space="preserve"> PAGEREF _Toc14497 \h </w:instrText>
            </w:r>
            <w:r w:rsidRPr="00514F48">
              <w:rPr>
                <w:sz w:val="21"/>
                <w:szCs w:val="21"/>
              </w:rPr>
            </w:r>
            <w:r w:rsidRPr="00514F48">
              <w:rPr>
                <w:sz w:val="21"/>
                <w:szCs w:val="21"/>
              </w:rPr>
              <w:fldChar w:fldCharType="separate"/>
            </w:r>
            <w:r w:rsidRPr="00514F48">
              <w:rPr>
                <w:sz w:val="21"/>
                <w:szCs w:val="21"/>
              </w:rPr>
              <w:t>II</w:t>
            </w:r>
            <w:r w:rsidRPr="00514F48">
              <w:rPr>
                <w:sz w:val="21"/>
                <w:szCs w:val="21"/>
              </w:rPr>
              <w:fldChar w:fldCharType="end"/>
            </w:r>
          </w:hyperlink>
        </w:p>
        <w:p w:rsidR="00C054D5" w:rsidRPr="00514F48" w:rsidRDefault="009A26B7">
          <w:pPr>
            <w:pStyle w:val="WPSOffice1"/>
            <w:tabs>
              <w:tab w:val="right" w:leader="dot" w:pos="9358"/>
            </w:tabs>
            <w:spacing w:line="340" w:lineRule="exact"/>
            <w:rPr>
              <w:sz w:val="21"/>
              <w:szCs w:val="21"/>
            </w:rPr>
          </w:pPr>
          <w:hyperlink w:anchor="_Toc13990" w:history="1">
            <w:r w:rsidR="00CC37C9" w:rsidRPr="00514F48">
              <w:rPr>
                <w:spacing w:val="320"/>
                <w:sz w:val="21"/>
                <w:szCs w:val="21"/>
              </w:rPr>
              <w:t>引</w:t>
            </w:r>
            <w:r w:rsidR="00CC37C9" w:rsidRPr="00514F48">
              <w:rPr>
                <w:sz w:val="21"/>
                <w:szCs w:val="21"/>
              </w:rPr>
              <w:t>言</w:t>
            </w:r>
            <w:r w:rsidR="00CC37C9" w:rsidRPr="00514F48">
              <w:rPr>
                <w:sz w:val="21"/>
                <w:szCs w:val="21"/>
              </w:rPr>
              <w:tab/>
            </w:r>
            <w:r w:rsidR="00CC37C9" w:rsidRPr="00514F48">
              <w:rPr>
                <w:sz w:val="21"/>
                <w:szCs w:val="21"/>
              </w:rPr>
              <w:fldChar w:fldCharType="begin"/>
            </w:r>
            <w:r w:rsidR="00CC37C9" w:rsidRPr="00514F48">
              <w:rPr>
                <w:sz w:val="21"/>
                <w:szCs w:val="21"/>
              </w:rPr>
              <w:instrText xml:space="preserve"> PAGEREF _Toc13990 \h </w:instrText>
            </w:r>
            <w:r w:rsidR="00CC37C9" w:rsidRPr="00514F48">
              <w:rPr>
                <w:sz w:val="21"/>
                <w:szCs w:val="21"/>
              </w:rPr>
            </w:r>
            <w:r w:rsidR="00CC37C9" w:rsidRPr="00514F48">
              <w:rPr>
                <w:sz w:val="21"/>
                <w:szCs w:val="21"/>
              </w:rPr>
              <w:fldChar w:fldCharType="separate"/>
            </w:r>
            <w:r w:rsidR="00CC37C9" w:rsidRPr="00514F48">
              <w:rPr>
                <w:sz w:val="21"/>
                <w:szCs w:val="21"/>
              </w:rPr>
              <w:t>III</w:t>
            </w:r>
            <w:r w:rsidR="00CC37C9" w:rsidRPr="00514F48">
              <w:rPr>
                <w:sz w:val="21"/>
                <w:szCs w:val="21"/>
              </w:rPr>
              <w:fldChar w:fldCharType="end"/>
            </w:r>
          </w:hyperlink>
        </w:p>
        <w:p w:rsidR="00C054D5" w:rsidRPr="00514F48" w:rsidRDefault="009A26B7">
          <w:pPr>
            <w:pStyle w:val="WPSOffice1"/>
            <w:tabs>
              <w:tab w:val="right" w:leader="dot" w:pos="9358"/>
            </w:tabs>
            <w:spacing w:line="340" w:lineRule="exact"/>
            <w:rPr>
              <w:sz w:val="21"/>
              <w:szCs w:val="21"/>
            </w:rPr>
          </w:pPr>
          <w:hyperlink w:anchor="_Toc26332" w:history="1">
            <w:r w:rsidR="00CC37C9" w:rsidRPr="00514F48">
              <w:rPr>
                <w:bCs/>
                <w:sz w:val="21"/>
                <w:szCs w:val="21"/>
              </w:rPr>
              <w:t xml:space="preserve">1 </w:t>
            </w:r>
            <w:r w:rsidR="00CC37C9" w:rsidRPr="00514F48">
              <w:rPr>
                <w:sz w:val="21"/>
                <w:szCs w:val="21"/>
                <w:lang w:bidi="en-US"/>
              </w:rPr>
              <w:t>范围</w:t>
            </w:r>
            <w:r w:rsidR="00CC37C9" w:rsidRPr="00514F48">
              <w:rPr>
                <w:sz w:val="21"/>
                <w:szCs w:val="21"/>
              </w:rPr>
              <w:tab/>
            </w:r>
            <w:r w:rsidR="00CC37C9" w:rsidRPr="00514F48">
              <w:rPr>
                <w:sz w:val="21"/>
                <w:szCs w:val="21"/>
              </w:rPr>
              <w:fldChar w:fldCharType="begin"/>
            </w:r>
            <w:r w:rsidR="00CC37C9" w:rsidRPr="00514F48">
              <w:rPr>
                <w:sz w:val="21"/>
                <w:szCs w:val="21"/>
              </w:rPr>
              <w:instrText xml:space="preserve"> PAGEREF _Toc26332 \h </w:instrText>
            </w:r>
            <w:r w:rsidR="00CC37C9" w:rsidRPr="00514F48">
              <w:rPr>
                <w:sz w:val="21"/>
                <w:szCs w:val="21"/>
              </w:rPr>
            </w:r>
            <w:r w:rsidR="00CC37C9" w:rsidRPr="00514F48">
              <w:rPr>
                <w:sz w:val="21"/>
                <w:szCs w:val="21"/>
              </w:rPr>
              <w:fldChar w:fldCharType="separate"/>
            </w:r>
            <w:r w:rsidR="00CC37C9" w:rsidRPr="00514F48">
              <w:rPr>
                <w:sz w:val="21"/>
                <w:szCs w:val="21"/>
              </w:rPr>
              <w:t>1</w:t>
            </w:r>
            <w:r w:rsidR="00CC37C9" w:rsidRPr="00514F48">
              <w:rPr>
                <w:sz w:val="21"/>
                <w:szCs w:val="21"/>
              </w:rPr>
              <w:fldChar w:fldCharType="end"/>
            </w:r>
          </w:hyperlink>
        </w:p>
        <w:p w:rsidR="00C054D5" w:rsidRPr="00514F48" w:rsidRDefault="009A26B7">
          <w:pPr>
            <w:pStyle w:val="WPSOffice1"/>
            <w:tabs>
              <w:tab w:val="right" w:leader="dot" w:pos="9358"/>
            </w:tabs>
            <w:spacing w:line="340" w:lineRule="exact"/>
            <w:rPr>
              <w:sz w:val="21"/>
              <w:szCs w:val="21"/>
            </w:rPr>
          </w:pPr>
          <w:hyperlink w:anchor="_Toc3097" w:history="1">
            <w:r w:rsidR="00CC37C9" w:rsidRPr="00514F48">
              <w:rPr>
                <w:bCs/>
                <w:sz w:val="21"/>
                <w:szCs w:val="21"/>
              </w:rPr>
              <w:t xml:space="preserve">2 </w:t>
            </w:r>
            <w:r w:rsidR="00CC37C9" w:rsidRPr="00514F48">
              <w:rPr>
                <w:bCs/>
                <w:sz w:val="21"/>
                <w:szCs w:val="21"/>
              </w:rPr>
              <w:t>规范性引用文件</w:t>
            </w:r>
            <w:r w:rsidR="00CC37C9" w:rsidRPr="00514F48">
              <w:rPr>
                <w:sz w:val="21"/>
                <w:szCs w:val="21"/>
              </w:rPr>
              <w:tab/>
            </w:r>
            <w:r w:rsidR="00CC37C9" w:rsidRPr="00514F48">
              <w:rPr>
                <w:sz w:val="21"/>
                <w:szCs w:val="21"/>
              </w:rPr>
              <w:fldChar w:fldCharType="begin"/>
            </w:r>
            <w:r w:rsidR="00CC37C9" w:rsidRPr="00514F48">
              <w:rPr>
                <w:sz w:val="21"/>
                <w:szCs w:val="21"/>
              </w:rPr>
              <w:instrText xml:space="preserve"> PAGEREF _Toc3097 \h </w:instrText>
            </w:r>
            <w:r w:rsidR="00CC37C9" w:rsidRPr="00514F48">
              <w:rPr>
                <w:sz w:val="21"/>
                <w:szCs w:val="21"/>
              </w:rPr>
            </w:r>
            <w:r w:rsidR="00CC37C9" w:rsidRPr="00514F48">
              <w:rPr>
                <w:sz w:val="21"/>
                <w:szCs w:val="21"/>
              </w:rPr>
              <w:fldChar w:fldCharType="separate"/>
            </w:r>
            <w:r w:rsidR="00CC37C9" w:rsidRPr="00514F48">
              <w:rPr>
                <w:sz w:val="21"/>
                <w:szCs w:val="21"/>
              </w:rPr>
              <w:t>1</w:t>
            </w:r>
            <w:r w:rsidR="00CC37C9" w:rsidRPr="00514F48">
              <w:rPr>
                <w:sz w:val="21"/>
                <w:szCs w:val="21"/>
              </w:rPr>
              <w:fldChar w:fldCharType="end"/>
            </w:r>
          </w:hyperlink>
        </w:p>
        <w:p w:rsidR="00C054D5" w:rsidRPr="00514F48" w:rsidRDefault="009A26B7">
          <w:pPr>
            <w:pStyle w:val="WPSOffice1"/>
            <w:tabs>
              <w:tab w:val="right" w:leader="dot" w:pos="9358"/>
            </w:tabs>
            <w:spacing w:line="340" w:lineRule="exact"/>
            <w:rPr>
              <w:sz w:val="21"/>
              <w:szCs w:val="21"/>
            </w:rPr>
          </w:pPr>
          <w:hyperlink w:anchor="_Toc7346" w:history="1">
            <w:r w:rsidR="00CC37C9" w:rsidRPr="00514F48">
              <w:rPr>
                <w:bCs/>
                <w:sz w:val="21"/>
                <w:szCs w:val="21"/>
              </w:rPr>
              <w:t xml:space="preserve">3 </w:t>
            </w:r>
            <w:r w:rsidR="00CC37C9" w:rsidRPr="00514F48">
              <w:rPr>
                <w:bCs/>
                <w:sz w:val="21"/>
                <w:szCs w:val="21"/>
              </w:rPr>
              <w:t>术语和定义</w:t>
            </w:r>
            <w:r w:rsidR="00CC37C9" w:rsidRPr="00514F48">
              <w:rPr>
                <w:sz w:val="21"/>
                <w:szCs w:val="21"/>
              </w:rPr>
              <w:tab/>
            </w:r>
            <w:r w:rsidR="00CC37C9" w:rsidRPr="00514F48">
              <w:rPr>
                <w:sz w:val="21"/>
                <w:szCs w:val="21"/>
              </w:rPr>
              <w:fldChar w:fldCharType="begin"/>
            </w:r>
            <w:r w:rsidR="00CC37C9" w:rsidRPr="00514F48">
              <w:rPr>
                <w:sz w:val="21"/>
                <w:szCs w:val="21"/>
              </w:rPr>
              <w:instrText xml:space="preserve"> PAGEREF _Toc7346 \h </w:instrText>
            </w:r>
            <w:r w:rsidR="00CC37C9" w:rsidRPr="00514F48">
              <w:rPr>
                <w:sz w:val="21"/>
                <w:szCs w:val="21"/>
              </w:rPr>
            </w:r>
            <w:r w:rsidR="00CC37C9" w:rsidRPr="00514F48">
              <w:rPr>
                <w:sz w:val="21"/>
                <w:szCs w:val="21"/>
              </w:rPr>
              <w:fldChar w:fldCharType="separate"/>
            </w:r>
            <w:r w:rsidR="00CC37C9" w:rsidRPr="00514F48">
              <w:rPr>
                <w:sz w:val="21"/>
                <w:szCs w:val="21"/>
              </w:rPr>
              <w:t>1</w:t>
            </w:r>
            <w:r w:rsidR="00CC37C9" w:rsidRPr="00514F48">
              <w:rPr>
                <w:sz w:val="21"/>
                <w:szCs w:val="21"/>
              </w:rPr>
              <w:fldChar w:fldCharType="end"/>
            </w:r>
          </w:hyperlink>
        </w:p>
        <w:p w:rsidR="00C054D5" w:rsidRPr="00514F48" w:rsidRDefault="009A26B7">
          <w:pPr>
            <w:pStyle w:val="WPSOffice1"/>
            <w:tabs>
              <w:tab w:val="right" w:leader="dot" w:pos="9358"/>
            </w:tabs>
            <w:spacing w:line="340" w:lineRule="exact"/>
            <w:rPr>
              <w:sz w:val="21"/>
              <w:szCs w:val="21"/>
            </w:rPr>
          </w:pPr>
          <w:hyperlink w:anchor="_Toc17446" w:history="1">
            <w:r w:rsidR="00CC37C9" w:rsidRPr="00514F48">
              <w:rPr>
                <w:sz w:val="21"/>
                <w:szCs w:val="21"/>
              </w:rPr>
              <w:t xml:space="preserve">4 </w:t>
            </w:r>
            <w:r w:rsidR="00CC37C9" w:rsidRPr="00514F48">
              <w:rPr>
                <w:sz w:val="21"/>
                <w:szCs w:val="21"/>
              </w:rPr>
              <w:t>总则</w:t>
            </w:r>
            <w:r w:rsidR="00CC37C9" w:rsidRPr="00514F48">
              <w:rPr>
                <w:sz w:val="21"/>
                <w:szCs w:val="21"/>
              </w:rPr>
              <w:tab/>
            </w:r>
            <w:r w:rsidR="00CC37C9" w:rsidRPr="00514F48">
              <w:rPr>
                <w:sz w:val="21"/>
                <w:szCs w:val="21"/>
              </w:rPr>
              <w:fldChar w:fldCharType="begin"/>
            </w:r>
            <w:r w:rsidR="00CC37C9" w:rsidRPr="00514F48">
              <w:rPr>
                <w:sz w:val="21"/>
                <w:szCs w:val="21"/>
              </w:rPr>
              <w:instrText xml:space="preserve"> PAGEREF _Toc17446 \h </w:instrText>
            </w:r>
            <w:r w:rsidR="00CC37C9" w:rsidRPr="00514F48">
              <w:rPr>
                <w:sz w:val="21"/>
                <w:szCs w:val="21"/>
              </w:rPr>
            </w:r>
            <w:r w:rsidR="00CC37C9" w:rsidRPr="00514F48">
              <w:rPr>
                <w:sz w:val="21"/>
                <w:szCs w:val="21"/>
              </w:rPr>
              <w:fldChar w:fldCharType="separate"/>
            </w:r>
            <w:r w:rsidR="00CC37C9" w:rsidRPr="00514F48">
              <w:rPr>
                <w:sz w:val="21"/>
                <w:szCs w:val="21"/>
              </w:rPr>
              <w:t>2</w:t>
            </w:r>
            <w:r w:rsidR="00CC37C9" w:rsidRPr="00514F48">
              <w:rPr>
                <w:sz w:val="21"/>
                <w:szCs w:val="21"/>
              </w:rPr>
              <w:fldChar w:fldCharType="end"/>
            </w:r>
          </w:hyperlink>
        </w:p>
        <w:p w:rsidR="00C054D5" w:rsidRPr="00514F48" w:rsidRDefault="009A26B7">
          <w:pPr>
            <w:pStyle w:val="WPSOffice1"/>
            <w:tabs>
              <w:tab w:val="right" w:leader="dot" w:pos="9358"/>
            </w:tabs>
            <w:spacing w:line="340" w:lineRule="exact"/>
            <w:rPr>
              <w:sz w:val="21"/>
              <w:szCs w:val="21"/>
            </w:rPr>
          </w:pPr>
          <w:hyperlink w:anchor="_Toc29570" w:history="1">
            <w:r w:rsidR="00CC37C9" w:rsidRPr="00514F48">
              <w:rPr>
                <w:sz w:val="21"/>
                <w:szCs w:val="21"/>
              </w:rPr>
              <w:t xml:space="preserve">5 </w:t>
            </w:r>
            <w:r w:rsidR="00CC37C9" w:rsidRPr="00514F48">
              <w:rPr>
                <w:sz w:val="21"/>
                <w:szCs w:val="21"/>
              </w:rPr>
              <w:t>基本要求</w:t>
            </w:r>
            <w:r w:rsidR="00CC37C9" w:rsidRPr="00514F48">
              <w:rPr>
                <w:sz w:val="21"/>
                <w:szCs w:val="21"/>
              </w:rPr>
              <w:tab/>
            </w:r>
            <w:r w:rsidR="00CC37C9" w:rsidRPr="00514F48">
              <w:rPr>
                <w:sz w:val="21"/>
                <w:szCs w:val="21"/>
              </w:rPr>
              <w:fldChar w:fldCharType="begin"/>
            </w:r>
            <w:r w:rsidR="00CC37C9" w:rsidRPr="00514F48">
              <w:rPr>
                <w:sz w:val="21"/>
                <w:szCs w:val="21"/>
              </w:rPr>
              <w:instrText xml:space="preserve"> PAGEREF _Toc29570 \h </w:instrText>
            </w:r>
            <w:r w:rsidR="00CC37C9" w:rsidRPr="00514F48">
              <w:rPr>
                <w:sz w:val="21"/>
                <w:szCs w:val="21"/>
              </w:rPr>
            </w:r>
            <w:r w:rsidR="00CC37C9" w:rsidRPr="00514F48">
              <w:rPr>
                <w:sz w:val="21"/>
                <w:szCs w:val="21"/>
              </w:rPr>
              <w:fldChar w:fldCharType="separate"/>
            </w:r>
            <w:r w:rsidR="00CC37C9" w:rsidRPr="00514F48">
              <w:rPr>
                <w:sz w:val="21"/>
                <w:szCs w:val="21"/>
              </w:rPr>
              <w:t>3</w:t>
            </w:r>
            <w:r w:rsidR="00CC37C9" w:rsidRPr="00514F48">
              <w:rPr>
                <w:sz w:val="21"/>
                <w:szCs w:val="21"/>
              </w:rPr>
              <w:fldChar w:fldCharType="end"/>
            </w:r>
          </w:hyperlink>
        </w:p>
        <w:p w:rsidR="00C054D5" w:rsidRPr="00514F48" w:rsidRDefault="009A26B7">
          <w:pPr>
            <w:pStyle w:val="WPSOffice1"/>
            <w:tabs>
              <w:tab w:val="right" w:leader="dot" w:pos="9358"/>
            </w:tabs>
            <w:spacing w:line="340" w:lineRule="exact"/>
            <w:rPr>
              <w:sz w:val="21"/>
              <w:szCs w:val="21"/>
            </w:rPr>
          </w:pPr>
          <w:hyperlink w:anchor="_Toc8185" w:history="1">
            <w:r w:rsidR="00CC37C9" w:rsidRPr="00514F48">
              <w:rPr>
                <w:sz w:val="21"/>
                <w:szCs w:val="21"/>
              </w:rPr>
              <w:t xml:space="preserve">6 </w:t>
            </w:r>
            <w:r w:rsidR="00CC37C9" w:rsidRPr="00514F48">
              <w:rPr>
                <w:sz w:val="21"/>
                <w:szCs w:val="21"/>
              </w:rPr>
              <w:t>技术要求</w:t>
            </w:r>
            <w:r w:rsidR="00CC37C9" w:rsidRPr="00514F48">
              <w:rPr>
                <w:sz w:val="21"/>
                <w:szCs w:val="21"/>
              </w:rPr>
              <w:tab/>
            </w:r>
            <w:r w:rsidR="00CC37C9" w:rsidRPr="00514F48">
              <w:rPr>
                <w:sz w:val="21"/>
                <w:szCs w:val="21"/>
              </w:rPr>
              <w:fldChar w:fldCharType="begin"/>
            </w:r>
            <w:r w:rsidR="00CC37C9" w:rsidRPr="00514F48">
              <w:rPr>
                <w:sz w:val="21"/>
                <w:szCs w:val="21"/>
              </w:rPr>
              <w:instrText xml:space="preserve"> PAGEREF _Toc8185 \h </w:instrText>
            </w:r>
            <w:r w:rsidR="00CC37C9" w:rsidRPr="00514F48">
              <w:rPr>
                <w:sz w:val="21"/>
                <w:szCs w:val="21"/>
              </w:rPr>
            </w:r>
            <w:r w:rsidR="00CC37C9" w:rsidRPr="00514F48">
              <w:rPr>
                <w:sz w:val="21"/>
                <w:szCs w:val="21"/>
              </w:rPr>
              <w:fldChar w:fldCharType="separate"/>
            </w:r>
            <w:r w:rsidR="00CC37C9" w:rsidRPr="00514F48">
              <w:rPr>
                <w:sz w:val="21"/>
                <w:szCs w:val="21"/>
              </w:rPr>
              <w:t>3</w:t>
            </w:r>
            <w:r w:rsidR="00CC37C9" w:rsidRPr="00514F48">
              <w:rPr>
                <w:sz w:val="21"/>
                <w:szCs w:val="21"/>
              </w:rPr>
              <w:fldChar w:fldCharType="end"/>
            </w:r>
          </w:hyperlink>
        </w:p>
        <w:p w:rsidR="00C054D5" w:rsidRPr="00514F48" w:rsidRDefault="009A26B7">
          <w:pPr>
            <w:pStyle w:val="WPSOffice1"/>
            <w:tabs>
              <w:tab w:val="right" w:leader="dot" w:pos="9358"/>
            </w:tabs>
            <w:spacing w:line="340" w:lineRule="exact"/>
            <w:rPr>
              <w:sz w:val="21"/>
              <w:szCs w:val="21"/>
            </w:rPr>
          </w:pPr>
          <w:hyperlink w:anchor="_Toc10212" w:history="1">
            <w:r w:rsidR="00CC37C9" w:rsidRPr="00514F48">
              <w:rPr>
                <w:sz w:val="21"/>
                <w:szCs w:val="21"/>
                <w:lang w:val="en-GB"/>
              </w:rPr>
              <w:t xml:space="preserve">7 </w:t>
            </w:r>
            <w:r w:rsidR="00CC37C9" w:rsidRPr="00514F48">
              <w:rPr>
                <w:sz w:val="21"/>
                <w:szCs w:val="21"/>
                <w:lang w:val="en-GB"/>
              </w:rPr>
              <w:t>试验方法</w:t>
            </w:r>
            <w:r w:rsidR="00CC37C9" w:rsidRPr="00514F48">
              <w:rPr>
                <w:sz w:val="21"/>
                <w:szCs w:val="21"/>
              </w:rPr>
              <w:tab/>
            </w:r>
            <w:r w:rsidR="00CC37C9" w:rsidRPr="00514F48">
              <w:rPr>
                <w:sz w:val="21"/>
                <w:szCs w:val="21"/>
              </w:rPr>
              <w:fldChar w:fldCharType="begin"/>
            </w:r>
            <w:r w:rsidR="00CC37C9" w:rsidRPr="00514F48">
              <w:rPr>
                <w:sz w:val="21"/>
                <w:szCs w:val="21"/>
              </w:rPr>
              <w:instrText xml:space="preserve"> PAGEREF _Toc10212 \h </w:instrText>
            </w:r>
            <w:r w:rsidR="00CC37C9" w:rsidRPr="00514F48">
              <w:rPr>
                <w:sz w:val="21"/>
                <w:szCs w:val="21"/>
              </w:rPr>
            </w:r>
            <w:r w:rsidR="00CC37C9" w:rsidRPr="00514F48">
              <w:rPr>
                <w:sz w:val="21"/>
                <w:szCs w:val="21"/>
              </w:rPr>
              <w:fldChar w:fldCharType="separate"/>
            </w:r>
            <w:r w:rsidR="00CC37C9" w:rsidRPr="00514F48">
              <w:rPr>
                <w:sz w:val="21"/>
                <w:szCs w:val="21"/>
              </w:rPr>
              <w:t>6</w:t>
            </w:r>
            <w:r w:rsidR="00CC37C9" w:rsidRPr="00514F48">
              <w:rPr>
                <w:sz w:val="21"/>
                <w:szCs w:val="21"/>
              </w:rPr>
              <w:fldChar w:fldCharType="end"/>
            </w:r>
          </w:hyperlink>
        </w:p>
        <w:p w:rsidR="00C054D5" w:rsidRPr="00514F48" w:rsidRDefault="009A26B7">
          <w:pPr>
            <w:pStyle w:val="WPSOffice1"/>
            <w:tabs>
              <w:tab w:val="right" w:leader="dot" w:pos="9358"/>
            </w:tabs>
            <w:spacing w:line="340" w:lineRule="exact"/>
            <w:rPr>
              <w:sz w:val="21"/>
              <w:szCs w:val="21"/>
            </w:rPr>
          </w:pPr>
          <w:hyperlink w:anchor="_Toc29025" w:history="1">
            <w:r w:rsidR="00CC37C9" w:rsidRPr="00514F48">
              <w:rPr>
                <w:bCs/>
                <w:sz w:val="21"/>
                <w:szCs w:val="21"/>
              </w:rPr>
              <w:t xml:space="preserve">8 </w:t>
            </w:r>
            <w:r w:rsidR="00CC37C9" w:rsidRPr="00514F48">
              <w:rPr>
                <w:bCs/>
                <w:sz w:val="21"/>
                <w:szCs w:val="21"/>
              </w:rPr>
              <w:t>验收规则</w:t>
            </w:r>
            <w:r w:rsidR="00CC37C9" w:rsidRPr="00514F48">
              <w:rPr>
                <w:sz w:val="21"/>
                <w:szCs w:val="21"/>
              </w:rPr>
              <w:tab/>
            </w:r>
            <w:r w:rsidR="00CC37C9" w:rsidRPr="00514F48">
              <w:rPr>
                <w:sz w:val="21"/>
                <w:szCs w:val="21"/>
              </w:rPr>
              <w:fldChar w:fldCharType="begin"/>
            </w:r>
            <w:r w:rsidR="00CC37C9" w:rsidRPr="00514F48">
              <w:rPr>
                <w:sz w:val="21"/>
                <w:szCs w:val="21"/>
              </w:rPr>
              <w:instrText xml:space="preserve"> PAGEREF _Toc29025 \h </w:instrText>
            </w:r>
            <w:r w:rsidR="00CC37C9" w:rsidRPr="00514F48">
              <w:rPr>
                <w:sz w:val="21"/>
                <w:szCs w:val="21"/>
              </w:rPr>
            </w:r>
            <w:r w:rsidR="00CC37C9" w:rsidRPr="00514F48">
              <w:rPr>
                <w:sz w:val="21"/>
                <w:szCs w:val="21"/>
              </w:rPr>
              <w:fldChar w:fldCharType="separate"/>
            </w:r>
            <w:r w:rsidR="00CC37C9" w:rsidRPr="00514F48">
              <w:rPr>
                <w:sz w:val="21"/>
                <w:szCs w:val="21"/>
              </w:rPr>
              <w:t>6</w:t>
            </w:r>
            <w:r w:rsidR="00CC37C9" w:rsidRPr="00514F48">
              <w:rPr>
                <w:sz w:val="21"/>
                <w:szCs w:val="21"/>
              </w:rPr>
              <w:fldChar w:fldCharType="end"/>
            </w:r>
          </w:hyperlink>
        </w:p>
        <w:p w:rsidR="00C054D5" w:rsidRPr="00514F48" w:rsidRDefault="009A26B7">
          <w:pPr>
            <w:pStyle w:val="WPSOffice1"/>
            <w:tabs>
              <w:tab w:val="right" w:leader="dot" w:pos="9358"/>
            </w:tabs>
            <w:spacing w:line="340" w:lineRule="exact"/>
            <w:rPr>
              <w:sz w:val="21"/>
              <w:szCs w:val="21"/>
            </w:rPr>
          </w:pPr>
          <w:hyperlink w:anchor="_Toc5535" w:history="1">
            <w:r w:rsidR="00CC37C9" w:rsidRPr="00514F48">
              <w:rPr>
                <w:bCs/>
                <w:sz w:val="21"/>
                <w:szCs w:val="21"/>
              </w:rPr>
              <w:t xml:space="preserve">9 </w:t>
            </w:r>
            <w:r w:rsidR="00CC37C9" w:rsidRPr="00514F48">
              <w:rPr>
                <w:bCs/>
                <w:sz w:val="21"/>
                <w:szCs w:val="21"/>
              </w:rPr>
              <w:t>随机技术文件、标</w:t>
            </w:r>
            <w:r w:rsidR="004D18AD" w:rsidRPr="00514F48">
              <w:rPr>
                <w:bCs/>
                <w:sz w:val="21"/>
                <w:szCs w:val="21"/>
              </w:rPr>
              <w:t>志</w:t>
            </w:r>
            <w:r w:rsidR="00CC37C9" w:rsidRPr="00514F48">
              <w:rPr>
                <w:bCs/>
                <w:sz w:val="21"/>
                <w:szCs w:val="21"/>
              </w:rPr>
              <w:t>、包装</w:t>
            </w:r>
            <w:r w:rsidR="00CC37C9" w:rsidRPr="00514F48">
              <w:rPr>
                <w:sz w:val="21"/>
                <w:szCs w:val="21"/>
              </w:rPr>
              <w:tab/>
            </w:r>
            <w:r w:rsidR="00CC37C9" w:rsidRPr="00514F48">
              <w:rPr>
                <w:sz w:val="21"/>
                <w:szCs w:val="21"/>
              </w:rPr>
              <w:fldChar w:fldCharType="begin"/>
            </w:r>
            <w:r w:rsidR="00CC37C9" w:rsidRPr="00514F48">
              <w:rPr>
                <w:sz w:val="21"/>
                <w:szCs w:val="21"/>
              </w:rPr>
              <w:instrText xml:space="preserve"> PAGEREF _Toc5535 \h </w:instrText>
            </w:r>
            <w:r w:rsidR="00CC37C9" w:rsidRPr="00514F48">
              <w:rPr>
                <w:sz w:val="21"/>
                <w:szCs w:val="21"/>
              </w:rPr>
            </w:r>
            <w:r w:rsidR="00CC37C9" w:rsidRPr="00514F48">
              <w:rPr>
                <w:sz w:val="21"/>
                <w:szCs w:val="21"/>
              </w:rPr>
              <w:fldChar w:fldCharType="separate"/>
            </w:r>
            <w:r w:rsidR="00CC37C9" w:rsidRPr="00514F48">
              <w:rPr>
                <w:sz w:val="21"/>
                <w:szCs w:val="21"/>
              </w:rPr>
              <w:t>7</w:t>
            </w:r>
            <w:r w:rsidR="00CC37C9" w:rsidRPr="00514F48">
              <w:rPr>
                <w:sz w:val="21"/>
                <w:szCs w:val="21"/>
              </w:rPr>
              <w:fldChar w:fldCharType="end"/>
            </w:r>
          </w:hyperlink>
        </w:p>
        <w:p w:rsidR="00C054D5" w:rsidRPr="00514F48" w:rsidRDefault="009A26B7">
          <w:pPr>
            <w:pStyle w:val="WPSOffice1"/>
            <w:tabs>
              <w:tab w:val="right" w:leader="dot" w:pos="9358"/>
            </w:tabs>
            <w:spacing w:line="340" w:lineRule="exact"/>
            <w:rPr>
              <w:sz w:val="21"/>
              <w:szCs w:val="21"/>
            </w:rPr>
          </w:pPr>
          <w:hyperlink w:anchor="_Toc31094" w:history="1">
            <w:r w:rsidR="00CC37C9" w:rsidRPr="00514F48">
              <w:rPr>
                <w:sz w:val="21"/>
                <w:szCs w:val="21"/>
              </w:rPr>
              <w:t>附录</w:t>
            </w:r>
            <w:r w:rsidR="00CC37C9" w:rsidRPr="00514F48">
              <w:rPr>
                <w:sz w:val="21"/>
                <w:szCs w:val="21"/>
              </w:rPr>
              <w:t>A</w:t>
            </w:r>
            <w:r w:rsidR="00CC37C9" w:rsidRPr="00514F48">
              <w:rPr>
                <w:rStyle w:val="af8"/>
                <w:rFonts w:ascii="Times New Roman"/>
                <w:kern w:val="2"/>
                <w:szCs w:val="21"/>
              </w:rPr>
              <w:t>(</w:t>
            </w:r>
            <w:r w:rsidR="00CC37C9" w:rsidRPr="00514F48">
              <w:rPr>
                <w:rStyle w:val="af8"/>
                <w:rFonts w:ascii="Times New Roman"/>
                <w:kern w:val="2"/>
                <w:szCs w:val="21"/>
              </w:rPr>
              <w:t>资料性</w:t>
            </w:r>
            <w:r w:rsidR="00CC37C9" w:rsidRPr="00514F48">
              <w:rPr>
                <w:rStyle w:val="af8"/>
                <w:rFonts w:ascii="Times New Roman"/>
                <w:kern w:val="2"/>
                <w:szCs w:val="21"/>
              </w:rPr>
              <w:t>)</w:t>
            </w:r>
            <w:r w:rsidR="00CC37C9" w:rsidRPr="00514F48">
              <w:rPr>
                <w:rStyle w:val="af8"/>
                <w:rFonts w:ascii="Times New Roman"/>
                <w:kern w:val="2"/>
                <w:szCs w:val="21"/>
              </w:rPr>
              <w:t>消失模热胶胶合机运行工艺流程</w:t>
            </w:r>
            <w:r w:rsidR="00CC37C9" w:rsidRPr="00514F48">
              <w:rPr>
                <w:sz w:val="21"/>
                <w:szCs w:val="21"/>
              </w:rPr>
              <w:tab/>
            </w:r>
            <w:r w:rsidR="00CC37C9" w:rsidRPr="00514F48">
              <w:rPr>
                <w:sz w:val="21"/>
                <w:szCs w:val="21"/>
              </w:rPr>
              <w:fldChar w:fldCharType="begin"/>
            </w:r>
            <w:r w:rsidR="00CC37C9" w:rsidRPr="00514F48">
              <w:rPr>
                <w:sz w:val="21"/>
                <w:szCs w:val="21"/>
              </w:rPr>
              <w:instrText xml:space="preserve"> PAGEREF _Toc31094 \h </w:instrText>
            </w:r>
            <w:r w:rsidR="00CC37C9" w:rsidRPr="00514F48">
              <w:rPr>
                <w:sz w:val="21"/>
                <w:szCs w:val="21"/>
              </w:rPr>
            </w:r>
            <w:r w:rsidR="00CC37C9" w:rsidRPr="00514F48">
              <w:rPr>
                <w:sz w:val="21"/>
                <w:szCs w:val="21"/>
              </w:rPr>
              <w:fldChar w:fldCharType="separate"/>
            </w:r>
            <w:r w:rsidR="00CC37C9" w:rsidRPr="00514F48">
              <w:rPr>
                <w:sz w:val="21"/>
                <w:szCs w:val="21"/>
              </w:rPr>
              <w:t>8</w:t>
            </w:r>
            <w:r w:rsidR="00CC37C9" w:rsidRPr="00514F48">
              <w:rPr>
                <w:sz w:val="21"/>
                <w:szCs w:val="21"/>
              </w:rPr>
              <w:fldChar w:fldCharType="end"/>
            </w:r>
          </w:hyperlink>
        </w:p>
        <w:p w:rsidR="00C054D5" w:rsidRPr="00514F48" w:rsidRDefault="00CC37C9">
          <w:pPr>
            <w:pStyle w:val="WPSOffice1"/>
            <w:tabs>
              <w:tab w:val="right" w:leader="dot" w:pos="9358"/>
            </w:tabs>
            <w:spacing w:line="340" w:lineRule="exact"/>
            <w:rPr>
              <w:sz w:val="21"/>
              <w:szCs w:val="21"/>
            </w:rPr>
          </w:pPr>
          <w:r w:rsidRPr="00514F48">
            <w:rPr>
              <w:sz w:val="21"/>
              <w:szCs w:val="21"/>
            </w:rPr>
            <w:fldChar w:fldCharType="end"/>
          </w:r>
          <w:r w:rsidRPr="00514F48">
            <w:rPr>
              <w:sz w:val="21"/>
              <w:szCs w:val="21"/>
            </w:rPr>
            <w:fldChar w:fldCharType="begin"/>
          </w:r>
          <w:r w:rsidRPr="00514F48">
            <w:rPr>
              <w:sz w:val="21"/>
              <w:szCs w:val="21"/>
            </w:rPr>
            <w:instrText>TOC \h \c "</w:instrText>
          </w:r>
          <w:r w:rsidRPr="00514F48">
            <w:rPr>
              <w:sz w:val="21"/>
              <w:szCs w:val="21"/>
            </w:rPr>
            <w:instrText>图</w:instrText>
          </w:r>
          <w:r w:rsidRPr="00514F48">
            <w:rPr>
              <w:sz w:val="21"/>
              <w:szCs w:val="21"/>
            </w:rPr>
            <w:instrText>"</w:instrText>
          </w:r>
          <w:r w:rsidRPr="00514F48">
            <w:rPr>
              <w:sz w:val="21"/>
              <w:szCs w:val="21"/>
            </w:rPr>
            <w:fldChar w:fldCharType="separate"/>
          </w:r>
        </w:p>
        <w:p w:rsidR="00C054D5" w:rsidRPr="00514F48" w:rsidRDefault="009A26B7">
          <w:pPr>
            <w:pStyle w:val="WPSOffice1"/>
            <w:tabs>
              <w:tab w:val="right" w:leader="dot" w:pos="9358"/>
            </w:tabs>
            <w:spacing w:line="340" w:lineRule="exact"/>
            <w:rPr>
              <w:sz w:val="21"/>
              <w:szCs w:val="21"/>
            </w:rPr>
          </w:pPr>
          <w:hyperlink w:anchor="_Toc11256" w:history="1">
            <w:r w:rsidR="00CC37C9" w:rsidRPr="00514F48">
              <w:rPr>
                <w:sz w:val="21"/>
                <w:szCs w:val="21"/>
              </w:rPr>
              <w:t>图</w:t>
            </w:r>
            <w:r w:rsidR="00CC37C9" w:rsidRPr="00514F48">
              <w:rPr>
                <w:sz w:val="21"/>
                <w:szCs w:val="21"/>
              </w:rPr>
              <w:t xml:space="preserve"> 1 </w:t>
            </w:r>
            <w:r w:rsidR="00CC37C9" w:rsidRPr="00514F48">
              <w:rPr>
                <w:sz w:val="21"/>
                <w:szCs w:val="21"/>
              </w:rPr>
              <w:t>消失模热胶胶合机示意图</w:t>
            </w:r>
            <w:r w:rsidR="00CC37C9" w:rsidRPr="00514F48">
              <w:rPr>
                <w:sz w:val="21"/>
                <w:szCs w:val="21"/>
              </w:rPr>
              <w:tab/>
            </w:r>
            <w:r w:rsidR="00CC37C9" w:rsidRPr="00514F48">
              <w:rPr>
                <w:sz w:val="21"/>
                <w:szCs w:val="21"/>
              </w:rPr>
              <w:fldChar w:fldCharType="begin"/>
            </w:r>
            <w:r w:rsidR="00CC37C9" w:rsidRPr="00514F48">
              <w:rPr>
                <w:sz w:val="21"/>
                <w:szCs w:val="21"/>
              </w:rPr>
              <w:instrText xml:space="preserve"> PAGEREF _Toc11256 \h </w:instrText>
            </w:r>
            <w:r w:rsidR="00CC37C9" w:rsidRPr="00514F48">
              <w:rPr>
                <w:sz w:val="21"/>
                <w:szCs w:val="21"/>
              </w:rPr>
            </w:r>
            <w:r w:rsidR="00CC37C9" w:rsidRPr="00514F48">
              <w:rPr>
                <w:sz w:val="21"/>
                <w:szCs w:val="21"/>
              </w:rPr>
              <w:fldChar w:fldCharType="separate"/>
            </w:r>
            <w:r w:rsidR="00CC37C9" w:rsidRPr="00514F48">
              <w:rPr>
                <w:sz w:val="21"/>
                <w:szCs w:val="21"/>
              </w:rPr>
              <w:t>3</w:t>
            </w:r>
            <w:r w:rsidR="00CC37C9" w:rsidRPr="00514F48">
              <w:rPr>
                <w:sz w:val="21"/>
                <w:szCs w:val="21"/>
              </w:rPr>
              <w:fldChar w:fldCharType="end"/>
            </w:r>
          </w:hyperlink>
        </w:p>
        <w:p w:rsidR="00C054D5" w:rsidRPr="00514F48" w:rsidRDefault="009A26B7">
          <w:pPr>
            <w:pStyle w:val="WPSOffice1"/>
            <w:tabs>
              <w:tab w:val="right" w:leader="dot" w:pos="9358"/>
            </w:tabs>
            <w:spacing w:line="340" w:lineRule="exact"/>
            <w:rPr>
              <w:sz w:val="21"/>
              <w:szCs w:val="21"/>
            </w:rPr>
          </w:pPr>
          <w:hyperlink w:anchor="_Toc31020" w:history="1">
            <w:r w:rsidR="00CC37C9" w:rsidRPr="00514F48">
              <w:rPr>
                <w:sz w:val="21"/>
                <w:szCs w:val="21"/>
              </w:rPr>
              <w:t>图</w:t>
            </w:r>
            <w:r w:rsidR="00CC37C9" w:rsidRPr="00514F48">
              <w:rPr>
                <w:sz w:val="21"/>
                <w:szCs w:val="21"/>
              </w:rPr>
              <w:t xml:space="preserve"> 2 </w:t>
            </w:r>
            <w:r w:rsidR="004D18AD" w:rsidRPr="00514F48">
              <w:rPr>
                <w:sz w:val="21"/>
                <w:szCs w:val="21"/>
              </w:rPr>
              <w:t>消失模热胶胶合机</w:t>
            </w:r>
            <w:r w:rsidR="00CC37C9" w:rsidRPr="00514F48">
              <w:rPr>
                <w:sz w:val="21"/>
                <w:szCs w:val="21"/>
              </w:rPr>
              <w:t>主体框架示意图</w:t>
            </w:r>
            <w:r w:rsidR="00CC37C9" w:rsidRPr="00514F48">
              <w:rPr>
                <w:sz w:val="21"/>
                <w:szCs w:val="21"/>
              </w:rPr>
              <w:tab/>
            </w:r>
            <w:r w:rsidR="00CC37C9" w:rsidRPr="00514F48">
              <w:rPr>
                <w:sz w:val="21"/>
                <w:szCs w:val="21"/>
              </w:rPr>
              <w:fldChar w:fldCharType="begin"/>
            </w:r>
            <w:r w:rsidR="00CC37C9" w:rsidRPr="00514F48">
              <w:rPr>
                <w:sz w:val="21"/>
                <w:szCs w:val="21"/>
              </w:rPr>
              <w:instrText xml:space="preserve"> PAGEREF _Toc31020 \h </w:instrText>
            </w:r>
            <w:r w:rsidR="00CC37C9" w:rsidRPr="00514F48">
              <w:rPr>
                <w:sz w:val="21"/>
                <w:szCs w:val="21"/>
              </w:rPr>
            </w:r>
            <w:r w:rsidR="00CC37C9" w:rsidRPr="00514F48">
              <w:rPr>
                <w:sz w:val="21"/>
                <w:szCs w:val="21"/>
              </w:rPr>
              <w:fldChar w:fldCharType="separate"/>
            </w:r>
            <w:r w:rsidR="00CC37C9" w:rsidRPr="00514F48">
              <w:rPr>
                <w:sz w:val="21"/>
                <w:szCs w:val="21"/>
              </w:rPr>
              <w:t>4</w:t>
            </w:r>
            <w:r w:rsidR="00CC37C9" w:rsidRPr="00514F48">
              <w:rPr>
                <w:sz w:val="21"/>
                <w:szCs w:val="21"/>
              </w:rPr>
              <w:fldChar w:fldCharType="end"/>
            </w:r>
          </w:hyperlink>
        </w:p>
        <w:p w:rsidR="00C054D5" w:rsidRPr="00514F48" w:rsidRDefault="009A26B7">
          <w:pPr>
            <w:pStyle w:val="WPSOffice1"/>
            <w:tabs>
              <w:tab w:val="right" w:leader="dot" w:pos="9358"/>
            </w:tabs>
            <w:spacing w:line="340" w:lineRule="exact"/>
            <w:rPr>
              <w:sz w:val="21"/>
              <w:szCs w:val="21"/>
            </w:rPr>
          </w:pPr>
          <w:hyperlink w:anchor="_Toc12900" w:history="1">
            <w:r w:rsidR="00CC37C9" w:rsidRPr="00514F48">
              <w:rPr>
                <w:sz w:val="21"/>
                <w:szCs w:val="21"/>
              </w:rPr>
              <w:t>图</w:t>
            </w:r>
            <w:r w:rsidR="00CC37C9" w:rsidRPr="00514F48">
              <w:rPr>
                <w:sz w:val="21"/>
                <w:szCs w:val="21"/>
              </w:rPr>
              <w:t xml:space="preserve"> 3 </w:t>
            </w:r>
            <w:r w:rsidR="004D18AD" w:rsidRPr="00514F48">
              <w:rPr>
                <w:sz w:val="21"/>
                <w:szCs w:val="21"/>
              </w:rPr>
              <w:t>消失模热</w:t>
            </w:r>
            <w:r w:rsidR="00CC37C9" w:rsidRPr="00514F48">
              <w:rPr>
                <w:sz w:val="21"/>
                <w:szCs w:val="21"/>
                <w:lang w:val="en-GB"/>
              </w:rPr>
              <w:t>胶合机上下靠模安装示意图</w:t>
            </w:r>
            <w:r w:rsidR="00CC37C9" w:rsidRPr="00514F48">
              <w:rPr>
                <w:sz w:val="21"/>
                <w:szCs w:val="21"/>
              </w:rPr>
              <w:tab/>
            </w:r>
            <w:r w:rsidR="00CC37C9" w:rsidRPr="00514F48">
              <w:rPr>
                <w:sz w:val="21"/>
                <w:szCs w:val="21"/>
              </w:rPr>
              <w:fldChar w:fldCharType="begin"/>
            </w:r>
            <w:r w:rsidR="00CC37C9" w:rsidRPr="00514F48">
              <w:rPr>
                <w:sz w:val="21"/>
                <w:szCs w:val="21"/>
              </w:rPr>
              <w:instrText xml:space="preserve"> PAGEREF _Toc12900 \h </w:instrText>
            </w:r>
            <w:r w:rsidR="00CC37C9" w:rsidRPr="00514F48">
              <w:rPr>
                <w:sz w:val="21"/>
                <w:szCs w:val="21"/>
              </w:rPr>
            </w:r>
            <w:r w:rsidR="00CC37C9" w:rsidRPr="00514F48">
              <w:rPr>
                <w:sz w:val="21"/>
                <w:szCs w:val="21"/>
              </w:rPr>
              <w:fldChar w:fldCharType="separate"/>
            </w:r>
            <w:r w:rsidR="00CC37C9" w:rsidRPr="00514F48">
              <w:rPr>
                <w:sz w:val="21"/>
                <w:szCs w:val="21"/>
              </w:rPr>
              <w:t>5</w:t>
            </w:r>
            <w:r w:rsidR="00CC37C9" w:rsidRPr="00514F48">
              <w:rPr>
                <w:sz w:val="21"/>
                <w:szCs w:val="21"/>
              </w:rPr>
              <w:fldChar w:fldCharType="end"/>
            </w:r>
          </w:hyperlink>
        </w:p>
        <w:p w:rsidR="00C054D5" w:rsidRPr="00514F48" w:rsidRDefault="00CC37C9">
          <w:pPr>
            <w:pStyle w:val="WPSOffice1"/>
            <w:tabs>
              <w:tab w:val="right" w:leader="dot" w:pos="9358"/>
            </w:tabs>
            <w:spacing w:line="340" w:lineRule="exact"/>
            <w:rPr>
              <w:sz w:val="21"/>
              <w:szCs w:val="21"/>
            </w:rPr>
          </w:pPr>
          <w:r w:rsidRPr="00514F48">
            <w:rPr>
              <w:sz w:val="21"/>
              <w:szCs w:val="21"/>
            </w:rPr>
            <w:fldChar w:fldCharType="end"/>
          </w:r>
          <w:r w:rsidRPr="00514F48">
            <w:rPr>
              <w:sz w:val="21"/>
              <w:szCs w:val="21"/>
            </w:rPr>
            <w:fldChar w:fldCharType="begin"/>
          </w:r>
          <w:r w:rsidRPr="00514F48">
            <w:rPr>
              <w:sz w:val="21"/>
              <w:szCs w:val="21"/>
            </w:rPr>
            <w:instrText>TOC \h \c "</w:instrText>
          </w:r>
          <w:r w:rsidRPr="00514F48">
            <w:rPr>
              <w:sz w:val="21"/>
              <w:szCs w:val="21"/>
            </w:rPr>
            <w:instrText>图</w:instrText>
          </w:r>
          <w:r w:rsidRPr="00514F48">
            <w:rPr>
              <w:sz w:val="21"/>
              <w:szCs w:val="21"/>
            </w:rPr>
            <w:instrText>A."</w:instrText>
          </w:r>
          <w:r w:rsidRPr="00514F48">
            <w:rPr>
              <w:sz w:val="21"/>
              <w:szCs w:val="21"/>
            </w:rPr>
            <w:fldChar w:fldCharType="separate"/>
          </w:r>
        </w:p>
        <w:p w:rsidR="00C054D5" w:rsidRPr="00514F48" w:rsidRDefault="009A26B7">
          <w:pPr>
            <w:pStyle w:val="WPSOffice1"/>
            <w:tabs>
              <w:tab w:val="right" w:leader="dot" w:pos="9358"/>
            </w:tabs>
            <w:spacing w:line="340" w:lineRule="exact"/>
            <w:rPr>
              <w:sz w:val="21"/>
              <w:szCs w:val="21"/>
            </w:rPr>
          </w:pPr>
          <w:hyperlink w:anchor="_Toc17238" w:history="1">
            <w:r w:rsidR="00CC37C9" w:rsidRPr="00514F48">
              <w:rPr>
                <w:sz w:val="21"/>
                <w:szCs w:val="21"/>
              </w:rPr>
              <w:t>图</w:t>
            </w:r>
            <w:r w:rsidR="004D18AD" w:rsidRPr="00514F48">
              <w:rPr>
                <w:sz w:val="21"/>
                <w:szCs w:val="21"/>
              </w:rPr>
              <w:t>A.</w:t>
            </w:r>
            <w:r w:rsidR="00CC37C9" w:rsidRPr="00514F48">
              <w:rPr>
                <w:sz w:val="21"/>
                <w:szCs w:val="21"/>
              </w:rPr>
              <w:t xml:space="preserve">1 </w:t>
            </w:r>
            <w:r w:rsidR="00CC37C9" w:rsidRPr="00514F48">
              <w:rPr>
                <w:sz w:val="21"/>
                <w:szCs w:val="21"/>
              </w:rPr>
              <w:t>消失模热胶胶合机运行工艺流程图</w:t>
            </w:r>
            <w:r w:rsidR="00CC37C9" w:rsidRPr="00514F48">
              <w:rPr>
                <w:sz w:val="21"/>
                <w:szCs w:val="21"/>
              </w:rPr>
              <w:tab/>
            </w:r>
            <w:r w:rsidR="00CC37C9" w:rsidRPr="00514F48">
              <w:rPr>
                <w:sz w:val="21"/>
                <w:szCs w:val="21"/>
              </w:rPr>
              <w:fldChar w:fldCharType="begin"/>
            </w:r>
            <w:r w:rsidR="00CC37C9" w:rsidRPr="00514F48">
              <w:rPr>
                <w:sz w:val="21"/>
                <w:szCs w:val="21"/>
              </w:rPr>
              <w:instrText xml:space="preserve"> PAGEREF _Toc17238 \h </w:instrText>
            </w:r>
            <w:r w:rsidR="00CC37C9" w:rsidRPr="00514F48">
              <w:rPr>
                <w:sz w:val="21"/>
                <w:szCs w:val="21"/>
              </w:rPr>
            </w:r>
            <w:r w:rsidR="00CC37C9" w:rsidRPr="00514F48">
              <w:rPr>
                <w:sz w:val="21"/>
                <w:szCs w:val="21"/>
              </w:rPr>
              <w:fldChar w:fldCharType="separate"/>
            </w:r>
            <w:r w:rsidR="00CC37C9" w:rsidRPr="00514F48">
              <w:rPr>
                <w:sz w:val="21"/>
                <w:szCs w:val="21"/>
              </w:rPr>
              <w:t>7</w:t>
            </w:r>
            <w:r w:rsidR="00CC37C9" w:rsidRPr="00514F48">
              <w:rPr>
                <w:sz w:val="21"/>
                <w:szCs w:val="21"/>
              </w:rPr>
              <w:fldChar w:fldCharType="end"/>
            </w:r>
          </w:hyperlink>
        </w:p>
        <w:p w:rsidR="00C054D5" w:rsidRPr="00514F48" w:rsidRDefault="00CC37C9">
          <w:pPr>
            <w:pStyle w:val="WPSOffice1"/>
            <w:tabs>
              <w:tab w:val="right" w:leader="dot" w:pos="9358"/>
            </w:tabs>
            <w:spacing w:line="340" w:lineRule="exact"/>
            <w:rPr>
              <w:sz w:val="21"/>
              <w:szCs w:val="21"/>
            </w:rPr>
          </w:pPr>
          <w:r w:rsidRPr="00514F48">
            <w:rPr>
              <w:sz w:val="21"/>
              <w:szCs w:val="21"/>
            </w:rPr>
            <w:fldChar w:fldCharType="end"/>
          </w:r>
          <w:r w:rsidRPr="00514F48">
            <w:rPr>
              <w:sz w:val="21"/>
              <w:szCs w:val="21"/>
            </w:rPr>
            <w:fldChar w:fldCharType="begin"/>
          </w:r>
          <w:r w:rsidRPr="00514F48">
            <w:rPr>
              <w:sz w:val="21"/>
              <w:szCs w:val="21"/>
            </w:rPr>
            <w:instrText>TOC \h \c "</w:instrText>
          </w:r>
          <w:r w:rsidRPr="00514F48">
            <w:rPr>
              <w:sz w:val="21"/>
              <w:szCs w:val="21"/>
            </w:rPr>
            <w:instrText>表</w:instrText>
          </w:r>
          <w:r w:rsidRPr="00514F48">
            <w:rPr>
              <w:sz w:val="21"/>
              <w:szCs w:val="21"/>
            </w:rPr>
            <w:instrText>"</w:instrText>
          </w:r>
          <w:r w:rsidRPr="00514F48">
            <w:rPr>
              <w:sz w:val="21"/>
              <w:szCs w:val="21"/>
            </w:rPr>
            <w:fldChar w:fldCharType="separate"/>
          </w:r>
        </w:p>
        <w:p w:rsidR="00C054D5" w:rsidRPr="00514F48" w:rsidRDefault="009A26B7">
          <w:pPr>
            <w:pStyle w:val="WPSOffice1"/>
            <w:tabs>
              <w:tab w:val="right" w:leader="dot" w:pos="9358"/>
            </w:tabs>
            <w:spacing w:line="340" w:lineRule="exact"/>
            <w:rPr>
              <w:sz w:val="21"/>
              <w:szCs w:val="21"/>
            </w:rPr>
          </w:pPr>
          <w:hyperlink w:anchor="_Toc17456" w:history="1">
            <w:r w:rsidR="00CC37C9" w:rsidRPr="00514F48">
              <w:rPr>
                <w:sz w:val="21"/>
                <w:szCs w:val="21"/>
              </w:rPr>
              <w:t>表</w:t>
            </w:r>
            <w:r w:rsidR="004D18AD" w:rsidRPr="00514F48">
              <w:rPr>
                <w:sz w:val="21"/>
                <w:szCs w:val="21"/>
              </w:rPr>
              <w:t xml:space="preserve"> 1 </w:t>
            </w:r>
            <w:r w:rsidR="004D18AD" w:rsidRPr="00514F48">
              <w:rPr>
                <w:sz w:val="21"/>
                <w:szCs w:val="21"/>
              </w:rPr>
              <w:t>消失模热胶胶合机</w:t>
            </w:r>
            <w:r w:rsidR="00CC37C9" w:rsidRPr="00514F48">
              <w:rPr>
                <w:sz w:val="21"/>
                <w:szCs w:val="21"/>
              </w:rPr>
              <w:t>液压系统技术性能参数</w:t>
            </w:r>
            <w:r w:rsidR="00CC37C9" w:rsidRPr="00514F48">
              <w:rPr>
                <w:sz w:val="21"/>
                <w:szCs w:val="21"/>
              </w:rPr>
              <w:tab/>
            </w:r>
            <w:r w:rsidR="00CC37C9" w:rsidRPr="00514F48">
              <w:rPr>
                <w:sz w:val="21"/>
                <w:szCs w:val="21"/>
              </w:rPr>
              <w:fldChar w:fldCharType="begin"/>
            </w:r>
            <w:r w:rsidR="00CC37C9" w:rsidRPr="00514F48">
              <w:rPr>
                <w:sz w:val="21"/>
                <w:szCs w:val="21"/>
              </w:rPr>
              <w:instrText xml:space="preserve"> PAGEREF _Toc17456 \h </w:instrText>
            </w:r>
            <w:r w:rsidR="00CC37C9" w:rsidRPr="00514F48">
              <w:rPr>
                <w:sz w:val="21"/>
                <w:szCs w:val="21"/>
              </w:rPr>
            </w:r>
            <w:r w:rsidR="00CC37C9" w:rsidRPr="00514F48">
              <w:rPr>
                <w:sz w:val="21"/>
                <w:szCs w:val="21"/>
              </w:rPr>
              <w:fldChar w:fldCharType="separate"/>
            </w:r>
            <w:r w:rsidR="00CC37C9" w:rsidRPr="00514F48">
              <w:rPr>
                <w:sz w:val="21"/>
                <w:szCs w:val="21"/>
              </w:rPr>
              <w:t>4</w:t>
            </w:r>
            <w:r w:rsidR="00CC37C9" w:rsidRPr="00514F48">
              <w:rPr>
                <w:sz w:val="21"/>
                <w:szCs w:val="21"/>
              </w:rPr>
              <w:fldChar w:fldCharType="end"/>
            </w:r>
          </w:hyperlink>
        </w:p>
        <w:p w:rsidR="00C054D5" w:rsidRDefault="00CC37C9">
          <w:pPr>
            <w:pStyle w:val="WPSOffice1"/>
            <w:tabs>
              <w:tab w:val="right" w:leader="dot" w:pos="9358"/>
            </w:tabs>
            <w:spacing w:line="340" w:lineRule="exact"/>
          </w:pPr>
          <w:r w:rsidRPr="00514F48">
            <w:rPr>
              <w:sz w:val="21"/>
              <w:szCs w:val="21"/>
            </w:rPr>
            <w:fldChar w:fldCharType="end"/>
          </w:r>
        </w:p>
      </w:sdtContent>
    </w:sdt>
    <w:p w:rsidR="00C054D5" w:rsidRDefault="00C054D5">
      <w:pPr>
        <w:pStyle w:val="a2"/>
        <w:rPr>
          <w:lang w:eastAsia="zh-CN"/>
        </w:rPr>
      </w:pPr>
      <w:bookmarkStart w:id="0" w:name="_Toc14497"/>
    </w:p>
    <w:p w:rsidR="00C054D5" w:rsidRDefault="00C054D5">
      <w:pPr>
        <w:pStyle w:val="a2"/>
        <w:rPr>
          <w:lang w:eastAsia="zh-CN"/>
        </w:rPr>
      </w:pPr>
    </w:p>
    <w:p w:rsidR="00C054D5" w:rsidRDefault="00C054D5">
      <w:pPr>
        <w:pStyle w:val="a2"/>
        <w:rPr>
          <w:lang w:eastAsia="zh-CN"/>
        </w:rPr>
      </w:pPr>
    </w:p>
    <w:p w:rsidR="00C054D5" w:rsidRDefault="00C054D5">
      <w:pPr>
        <w:pStyle w:val="a2"/>
        <w:rPr>
          <w:lang w:eastAsia="zh-CN"/>
        </w:rPr>
      </w:pPr>
    </w:p>
    <w:p w:rsidR="00C054D5" w:rsidRDefault="00C054D5">
      <w:pPr>
        <w:pStyle w:val="a2"/>
        <w:rPr>
          <w:lang w:eastAsia="zh-CN"/>
        </w:rPr>
      </w:pPr>
    </w:p>
    <w:p w:rsidR="00C054D5" w:rsidRDefault="00C054D5">
      <w:pPr>
        <w:pStyle w:val="a2"/>
        <w:rPr>
          <w:lang w:eastAsia="zh-CN"/>
        </w:rPr>
      </w:pPr>
    </w:p>
    <w:p w:rsidR="00C054D5" w:rsidRDefault="00C054D5">
      <w:pPr>
        <w:pStyle w:val="a2"/>
        <w:rPr>
          <w:lang w:eastAsia="zh-CN"/>
        </w:rPr>
      </w:pPr>
    </w:p>
    <w:p w:rsidR="00C054D5" w:rsidRDefault="00C054D5">
      <w:pPr>
        <w:pStyle w:val="a2"/>
        <w:rPr>
          <w:lang w:eastAsia="zh-CN"/>
        </w:rPr>
      </w:pPr>
    </w:p>
    <w:p w:rsidR="00C054D5" w:rsidRDefault="00C054D5">
      <w:pPr>
        <w:pStyle w:val="a2"/>
        <w:rPr>
          <w:lang w:eastAsia="zh-CN"/>
        </w:rPr>
      </w:pPr>
    </w:p>
    <w:p w:rsidR="00C054D5" w:rsidRDefault="00C054D5">
      <w:pPr>
        <w:pStyle w:val="a2"/>
        <w:rPr>
          <w:lang w:eastAsia="zh-CN"/>
        </w:rPr>
      </w:pPr>
    </w:p>
    <w:p w:rsidR="00C054D5" w:rsidRDefault="00C054D5">
      <w:pPr>
        <w:pStyle w:val="a2"/>
        <w:rPr>
          <w:lang w:eastAsia="zh-CN"/>
        </w:rPr>
      </w:pPr>
    </w:p>
    <w:p w:rsidR="00C054D5" w:rsidRDefault="00CC37C9">
      <w:pPr>
        <w:rPr>
          <w:lang w:eastAsia="zh-CN"/>
        </w:rPr>
      </w:pPr>
      <w:r>
        <w:rPr>
          <w:lang w:eastAsia="zh-CN"/>
        </w:rPr>
        <w:br w:type="page"/>
      </w:r>
    </w:p>
    <w:p w:rsidR="00C054D5" w:rsidRDefault="00C054D5">
      <w:pPr>
        <w:pStyle w:val="a2"/>
        <w:rPr>
          <w:lang w:eastAsia="zh-CN"/>
        </w:rPr>
      </w:pPr>
    </w:p>
    <w:p w:rsidR="00C054D5" w:rsidRDefault="00CC37C9">
      <w:pPr>
        <w:pStyle w:val="a"/>
        <w:spacing w:after="360"/>
        <w:rPr>
          <w:spacing w:val="320"/>
        </w:rPr>
      </w:pPr>
      <w:r>
        <w:rPr>
          <w:rFonts w:hint="eastAsia"/>
          <w:spacing w:val="320"/>
        </w:rPr>
        <w:t>前言</w:t>
      </w:r>
      <w:bookmarkEnd w:id="0"/>
    </w:p>
    <w:p w:rsidR="00C054D5" w:rsidRDefault="00CC37C9">
      <w:pPr>
        <w:pStyle w:val="af1"/>
        <w:spacing w:line="340" w:lineRule="exact"/>
        <w:ind w:firstLineChars="200" w:firstLine="420"/>
        <w:rPr>
          <w:rFonts w:ascii="Times New Roman" w:hAnsi="Times New Roman" w:cs="Times New Roman"/>
          <w:lang w:eastAsia="zh-CN"/>
        </w:rPr>
      </w:pPr>
      <w:r>
        <w:rPr>
          <w:rFonts w:ascii="Times New Roman" w:hAnsi="Times New Roman" w:cs="Times New Roman"/>
          <w:lang w:eastAsia="zh-CN"/>
        </w:rPr>
        <w:t>本</w:t>
      </w:r>
      <w:r>
        <w:rPr>
          <w:rFonts w:ascii="Times New Roman" w:hAnsi="Times New Roman" w:cs="Times New Roman" w:hint="eastAsia"/>
          <w:lang w:eastAsia="zh-CN"/>
        </w:rPr>
        <w:t>文件</w:t>
      </w:r>
      <w:r>
        <w:rPr>
          <w:rFonts w:ascii="Times New Roman" w:hAnsi="Times New Roman" w:cs="Times New Roman"/>
          <w:lang w:eastAsia="zh-CN"/>
        </w:rPr>
        <w:t>按照</w:t>
      </w:r>
      <w:r>
        <w:rPr>
          <w:rFonts w:ascii="Times New Roman" w:hAnsi="Times New Roman" w:cs="Times New Roman"/>
          <w:lang w:eastAsia="zh-CN"/>
        </w:rPr>
        <w:t>GB/T 1.1</w:t>
      </w:r>
      <w:r>
        <w:rPr>
          <w:rFonts w:hint="eastAsia"/>
          <w:lang w:eastAsia="zh-CN"/>
        </w:rPr>
        <w:t>-</w:t>
      </w:r>
      <w:r>
        <w:rPr>
          <w:rFonts w:ascii="Times New Roman" w:hAnsi="Times New Roman" w:cs="Times New Roman"/>
          <w:lang w:eastAsia="zh-CN"/>
        </w:rPr>
        <w:t>20</w:t>
      </w:r>
      <w:r>
        <w:rPr>
          <w:rFonts w:ascii="Times New Roman" w:hAnsi="Times New Roman" w:cs="Times New Roman" w:hint="eastAsia"/>
          <w:lang w:eastAsia="zh-CN"/>
        </w:rPr>
        <w:t>20</w:t>
      </w:r>
      <w:r>
        <w:rPr>
          <w:rFonts w:ascii="Times New Roman" w:hAnsi="Times New Roman" w:cs="Times New Roman" w:hint="eastAsia"/>
          <w:lang w:eastAsia="zh-CN"/>
        </w:rPr>
        <w:t>《标准化工作导则</w:t>
      </w:r>
      <w:r>
        <w:rPr>
          <w:rFonts w:ascii="Times New Roman" w:hAnsi="Times New Roman" w:cs="Times New Roman" w:hint="eastAsia"/>
          <w:lang w:eastAsia="zh-CN"/>
        </w:rPr>
        <w:t xml:space="preserve">  </w:t>
      </w:r>
      <w:r>
        <w:rPr>
          <w:rFonts w:ascii="Times New Roman" w:hAnsi="Times New Roman" w:cs="Times New Roman" w:hint="eastAsia"/>
          <w:lang w:eastAsia="zh-CN"/>
        </w:rPr>
        <w:t>第</w:t>
      </w:r>
      <w:r>
        <w:rPr>
          <w:rFonts w:ascii="Times New Roman" w:hAnsi="Times New Roman" w:cs="Times New Roman" w:hint="eastAsia"/>
          <w:lang w:eastAsia="zh-CN"/>
        </w:rPr>
        <w:t>1</w:t>
      </w:r>
      <w:r>
        <w:rPr>
          <w:rFonts w:ascii="Times New Roman" w:hAnsi="Times New Roman" w:cs="Times New Roman" w:hint="eastAsia"/>
          <w:lang w:eastAsia="zh-CN"/>
        </w:rPr>
        <w:t>部分：标准化文件的结构和起草规则》</w:t>
      </w:r>
      <w:r>
        <w:rPr>
          <w:rFonts w:ascii="Times New Roman" w:hAnsi="Times New Roman" w:cs="Times New Roman"/>
          <w:lang w:eastAsia="zh-CN"/>
        </w:rPr>
        <w:t>的规则起草。</w:t>
      </w:r>
    </w:p>
    <w:p w:rsidR="00C054D5" w:rsidRDefault="00CC37C9">
      <w:pPr>
        <w:pStyle w:val="afa"/>
        <w:spacing w:line="340" w:lineRule="exact"/>
        <w:rPr>
          <w:rFonts w:ascii="Times New Roman"/>
          <w:szCs w:val="21"/>
          <w:lang w:bidi="en-US"/>
        </w:rPr>
      </w:pPr>
      <w:r>
        <w:rPr>
          <w:rFonts w:ascii="Times New Roman"/>
          <w:szCs w:val="21"/>
          <w:lang w:bidi="en-US"/>
        </w:rPr>
        <w:t>请注意本文件的某些内容可能涉及专利，本文件的发布机构不承担识别这些专利的责任</w:t>
      </w:r>
      <w:r>
        <w:rPr>
          <w:rFonts w:ascii="Times New Roman" w:hint="eastAsia"/>
          <w:szCs w:val="21"/>
          <w:lang w:bidi="en-US"/>
        </w:rPr>
        <w:t>。</w:t>
      </w:r>
    </w:p>
    <w:p w:rsidR="00C054D5" w:rsidRDefault="00CC37C9">
      <w:pPr>
        <w:pStyle w:val="afa"/>
        <w:spacing w:line="340" w:lineRule="exact"/>
        <w:rPr>
          <w:rFonts w:ascii="Times New Roman"/>
          <w:szCs w:val="21"/>
          <w:lang w:bidi="en-US"/>
        </w:rPr>
      </w:pPr>
      <w:r>
        <w:rPr>
          <w:rFonts w:ascii="Times New Roman"/>
          <w:szCs w:val="21"/>
          <w:lang w:bidi="en-US"/>
        </w:rPr>
        <w:t>本</w:t>
      </w:r>
      <w:r>
        <w:rPr>
          <w:rFonts w:ascii="Times New Roman" w:hint="eastAsia"/>
          <w:szCs w:val="21"/>
          <w:lang w:bidi="en-US"/>
        </w:rPr>
        <w:t>文件</w:t>
      </w:r>
      <w:r>
        <w:rPr>
          <w:rFonts w:ascii="Times New Roman"/>
          <w:szCs w:val="21"/>
          <w:lang w:bidi="en-US"/>
        </w:rPr>
        <w:t>由中国铸造协会消失模</w:t>
      </w:r>
      <w:r>
        <w:rPr>
          <w:rFonts w:ascii="Times New Roman" w:hint="eastAsia"/>
          <w:szCs w:val="21"/>
          <w:lang w:bidi="en-US"/>
        </w:rPr>
        <w:t>V</w:t>
      </w:r>
      <w:r>
        <w:rPr>
          <w:rFonts w:ascii="Times New Roman" w:hint="eastAsia"/>
          <w:szCs w:val="21"/>
          <w:lang w:bidi="en-US"/>
        </w:rPr>
        <w:t>法</w:t>
      </w:r>
      <w:r>
        <w:rPr>
          <w:rFonts w:ascii="Times New Roman"/>
          <w:szCs w:val="21"/>
          <w:lang w:bidi="en-US"/>
        </w:rPr>
        <w:t>实型铸造分会提出。</w:t>
      </w:r>
    </w:p>
    <w:p w:rsidR="00C054D5" w:rsidRDefault="00CC37C9">
      <w:pPr>
        <w:pStyle w:val="afa"/>
        <w:spacing w:line="340" w:lineRule="exact"/>
        <w:rPr>
          <w:rFonts w:ascii="Times New Roman"/>
          <w:szCs w:val="21"/>
          <w:lang w:bidi="en-US"/>
        </w:rPr>
      </w:pPr>
      <w:r>
        <w:rPr>
          <w:rFonts w:ascii="Times New Roman"/>
          <w:szCs w:val="21"/>
          <w:lang w:bidi="en-US"/>
        </w:rPr>
        <w:t>本</w:t>
      </w:r>
      <w:r>
        <w:rPr>
          <w:rFonts w:ascii="Times New Roman" w:hint="eastAsia"/>
          <w:szCs w:val="21"/>
          <w:lang w:bidi="en-US"/>
        </w:rPr>
        <w:t>文件</w:t>
      </w:r>
      <w:r>
        <w:rPr>
          <w:rFonts w:ascii="Times New Roman"/>
          <w:szCs w:val="21"/>
          <w:lang w:bidi="en-US"/>
        </w:rPr>
        <w:t>由中国铸造协会归口。</w:t>
      </w:r>
    </w:p>
    <w:p w:rsidR="00C054D5" w:rsidRDefault="00CC37C9">
      <w:pPr>
        <w:pStyle w:val="af1"/>
        <w:spacing w:line="340" w:lineRule="exact"/>
        <w:ind w:firstLineChars="200" w:firstLine="420"/>
        <w:rPr>
          <w:rFonts w:ascii="Times New Roman" w:hAnsi="Times New Roman" w:cs="Times New Roman"/>
          <w:lang w:eastAsia="zh-CN"/>
        </w:rPr>
      </w:pPr>
      <w:r>
        <w:rPr>
          <w:rFonts w:ascii="Times New Roman"/>
          <w:lang w:eastAsia="zh-CN"/>
        </w:rPr>
        <w:t>本</w:t>
      </w:r>
      <w:r>
        <w:rPr>
          <w:rFonts w:ascii="Times New Roman" w:hint="eastAsia"/>
          <w:lang w:eastAsia="zh-CN"/>
        </w:rPr>
        <w:t>文件</w:t>
      </w:r>
      <w:r>
        <w:rPr>
          <w:rFonts w:ascii="Times New Roman"/>
          <w:lang w:eastAsia="zh-CN"/>
        </w:rPr>
        <w:t>起草单位：安徽全柴天和机械有限公司、</w:t>
      </w:r>
      <w:r>
        <w:rPr>
          <w:rFonts w:ascii="Times New Roman" w:hAnsi="Times New Roman" w:cs="Times New Roman" w:hint="eastAsia"/>
          <w:lang w:eastAsia="zh-CN"/>
        </w:rPr>
        <w:t>。</w:t>
      </w:r>
    </w:p>
    <w:p w:rsidR="00C054D5" w:rsidRDefault="00CC37C9">
      <w:pPr>
        <w:pStyle w:val="af1"/>
        <w:spacing w:line="340" w:lineRule="exact"/>
        <w:ind w:firstLineChars="200" w:firstLine="420"/>
        <w:rPr>
          <w:rFonts w:ascii="Times New Roman" w:hAnsi="Times New Roman" w:cs="Times New Roman"/>
          <w:lang w:eastAsia="zh-CN"/>
        </w:rPr>
      </w:pPr>
      <w:r>
        <w:rPr>
          <w:rFonts w:ascii="Times New Roman" w:hAnsi="Times New Roman" w:cs="Times New Roman"/>
          <w:lang w:eastAsia="zh-CN"/>
        </w:rPr>
        <w:t>本</w:t>
      </w:r>
      <w:r>
        <w:rPr>
          <w:rFonts w:ascii="Times New Roman" w:hAnsi="Times New Roman" w:cs="Times New Roman" w:hint="eastAsia"/>
          <w:lang w:eastAsia="zh-CN"/>
        </w:rPr>
        <w:t>文件</w:t>
      </w:r>
      <w:r>
        <w:rPr>
          <w:rFonts w:ascii="Times New Roman" w:hAnsi="Times New Roman" w:cs="Times New Roman"/>
          <w:lang w:eastAsia="zh-CN"/>
        </w:rPr>
        <w:t>主要起草人：梁守友、</w:t>
      </w:r>
      <w:r>
        <w:rPr>
          <w:rFonts w:ascii="Times New Roman" w:hAnsi="Times New Roman" w:cs="Times New Roman" w:hint="eastAsia"/>
          <w:lang w:eastAsia="zh-CN"/>
        </w:rPr>
        <w:t>***</w:t>
      </w:r>
      <w:r>
        <w:rPr>
          <w:rFonts w:ascii="Times New Roman" w:hAnsi="Times New Roman" w:cs="Times New Roman"/>
          <w:lang w:eastAsia="zh-CN"/>
        </w:rPr>
        <w:t>、</w:t>
      </w:r>
      <w:r>
        <w:rPr>
          <w:rFonts w:ascii="Times New Roman" w:hAnsi="Times New Roman" w:cs="Times New Roman" w:hint="eastAsia"/>
          <w:lang w:eastAsia="zh-CN"/>
        </w:rPr>
        <w:t>***</w:t>
      </w:r>
      <w:r>
        <w:rPr>
          <w:rFonts w:ascii="Times New Roman" w:hAnsi="Times New Roman" w:cs="Times New Roman"/>
          <w:lang w:eastAsia="zh-CN"/>
        </w:rPr>
        <w:t>、</w:t>
      </w:r>
      <w:r>
        <w:rPr>
          <w:rFonts w:ascii="Times New Roman" w:hAnsi="Times New Roman" w:cs="Times New Roman" w:hint="eastAsia"/>
          <w:lang w:eastAsia="zh-CN"/>
        </w:rPr>
        <w:t>***</w:t>
      </w:r>
      <w:r>
        <w:rPr>
          <w:rFonts w:ascii="Times New Roman" w:hAnsi="Times New Roman" w:cs="Times New Roman"/>
          <w:lang w:eastAsia="zh-CN"/>
        </w:rPr>
        <w:t>、</w:t>
      </w:r>
      <w:r>
        <w:rPr>
          <w:rFonts w:ascii="Times New Roman" w:hAnsi="Times New Roman" w:cs="Times New Roman" w:hint="eastAsia"/>
          <w:lang w:eastAsia="zh-CN"/>
        </w:rPr>
        <w:t>***</w:t>
      </w:r>
      <w:r>
        <w:rPr>
          <w:rFonts w:ascii="Times New Roman" w:hAnsi="Times New Roman" w:cs="Times New Roman"/>
          <w:lang w:eastAsia="zh-CN"/>
        </w:rPr>
        <w:t>、</w:t>
      </w:r>
      <w:r>
        <w:rPr>
          <w:rFonts w:ascii="Times New Roman" w:hAnsi="Times New Roman" w:cs="Times New Roman" w:hint="eastAsia"/>
          <w:lang w:eastAsia="zh-CN"/>
        </w:rPr>
        <w:t>***</w:t>
      </w:r>
      <w:r>
        <w:rPr>
          <w:rFonts w:ascii="Times New Roman" w:hAnsi="Times New Roman" w:cs="Times New Roman" w:hint="eastAsia"/>
          <w:lang w:eastAsia="zh-CN"/>
        </w:rPr>
        <w:t>、</w:t>
      </w:r>
      <w:r>
        <w:rPr>
          <w:rFonts w:ascii="Times New Roman" w:hAnsi="Times New Roman" w:cs="Times New Roman" w:hint="eastAsia"/>
          <w:lang w:eastAsia="zh-CN"/>
        </w:rPr>
        <w:t>***</w:t>
      </w:r>
      <w:r>
        <w:rPr>
          <w:rFonts w:ascii="Times New Roman" w:hAnsi="Times New Roman" w:cs="Times New Roman"/>
          <w:lang w:eastAsia="zh-CN"/>
        </w:rPr>
        <w:t>、</w:t>
      </w:r>
      <w:r>
        <w:rPr>
          <w:rFonts w:ascii="Times New Roman" w:hAnsi="Times New Roman" w:cs="Times New Roman" w:hint="eastAsia"/>
          <w:lang w:eastAsia="zh-CN"/>
        </w:rPr>
        <w:t>***</w:t>
      </w:r>
      <w:r>
        <w:rPr>
          <w:rFonts w:ascii="Times New Roman" w:hAnsi="Times New Roman" w:cs="Times New Roman"/>
          <w:lang w:eastAsia="zh-CN"/>
        </w:rPr>
        <w:t>、</w:t>
      </w:r>
      <w:r>
        <w:rPr>
          <w:rFonts w:ascii="Times New Roman" w:hAnsi="Times New Roman" w:cs="Times New Roman" w:hint="eastAsia"/>
          <w:lang w:eastAsia="zh-CN"/>
        </w:rPr>
        <w:t>***</w:t>
      </w:r>
      <w:r>
        <w:rPr>
          <w:rFonts w:ascii="Times New Roman" w:hAnsi="Times New Roman" w:cs="Times New Roman"/>
          <w:lang w:eastAsia="zh-CN"/>
        </w:rPr>
        <w:t>、</w:t>
      </w:r>
      <w:r>
        <w:rPr>
          <w:rFonts w:ascii="Times New Roman" w:hAnsi="Times New Roman" w:cs="Times New Roman" w:hint="eastAsia"/>
          <w:lang w:eastAsia="zh-CN"/>
        </w:rPr>
        <w:t>***</w:t>
      </w:r>
      <w:r>
        <w:rPr>
          <w:rFonts w:ascii="Times New Roman" w:hAnsi="Times New Roman" w:cs="Times New Roman" w:hint="eastAsia"/>
          <w:lang w:eastAsia="zh-CN"/>
        </w:rPr>
        <w:t>、</w:t>
      </w:r>
      <w:r>
        <w:rPr>
          <w:rFonts w:ascii="Times New Roman" w:hAnsi="Times New Roman" w:cs="Times New Roman" w:hint="eastAsia"/>
          <w:lang w:eastAsia="zh-CN"/>
        </w:rPr>
        <w:t>***</w:t>
      </w:r>
      <w:r>
        <w:rPr>
          <w:rFonts w:ascii="Times New Roman" w:hAnsi="Times New Roman" w:cs="Times New Roman" w:hint="eastAsia"/>
          <w:lang w:eastAsia="zh-CN"/>
        </w:rPr>
        <w:t>、</w:t>
      </w:r>
      <w:r>
        <w:rPr>
          <w:rFonts w:ascii="Times New Roman" w:hAnsi="Times New Roman" w:cs="Times New Roman" w:hint="eastAsia"/>
          <w:lang w:eastAsia="zh-CN"/>
        </w:rPr>
        <w:t>***</w:t>
      </w:r>
      <w:r>
        <w:rPr>
          <w:rFonts w:ascii="Times New Roman" w:hAnsi="Times New Roman" w:cs="Times New Roman"/>
          <w:lang w:eastAsia="zh-CN"/>
        </w:rPr>
        <w:t>。</w:t>
      </w:r>
    </w:p>
    <w:p w:rsidR="00C054D5" w:rsidRDefault="00CC37C9">
      <w:pPr>
        <w:pStyle w:val="af1"/>
        <w:spacing w:line="340" w:lineRule="exact"/>
        <w:ind w:firstLineChars="200" w:firstLine="420"/>
        <w:rPr>
          <w:rFonts w:ascii="Times New Roman" w:hAnsi="Times New Roman" w:cs="Times New Roman"/>
          <w:lang w:eastAsia="zh-CN"/>
        </w:rPr>
      </w:pPr>
      <w:r>
        <w:rPr>
          <w:rFonts w:ascii="Times New Roman" w:hAnsi="Times New Roman" w:cs="Times New Roman"/>
          <w:lang w:eastAsia="zh-CN"/>
        </w:rPr>
        <w:t>本</w:t>
      </w:r>
      <w:r>
        <w:rPr>
          <w:rFonts w:ascii="Times New Roman" w:hAnsi="Times New Roman" w:cs="Times New Roman" w:hint="eastAsia"/>
          <w:lang w:eastAsia="zh-CN"/>
        </w:rPr>
        <w:t>文件</w:t>
      </w:r>
      <w:r>
        <w:rPr>
          <w:rFonts w:ascii="Times New Roman" w:hAnsi="Times New Roman" w:cs="Times New Roman"/>
          <w:lang w:eastAsia="zh-CN"/>
        </w:rPr>
        <w:t>20</w:t>
      </w:r>
      <w:r>
        <w:rPr>
          <w:rFonts w:ascii="Times New Roman" w:hAnsi="Times New Roman" w:cs="Times New Roman" w:hint="eastAsia"/>
          <w:lang w:eastAsia="zh-CN"/>
        </w:rPr>
        <w:t>2</w:t>
      </w:r>
      <w:r>
        <w:rPr>
          <w:rFonts w:ascii="Times New Roman" w:hAnsi="Times New Roman" w:cs="Times New Roman" w:hint="eastAsia"/>
          <w:lang w:eastAsia="zh-CN"/>
        </w:rPr>
        <w:t>×</w:t>
      </w:r>
      <w:r>
        <w:rPr>
          <w:rFonts w:ascii="Times New Roman" w:hAnsi="Times New Roman" w:cs="Times New Roman"/>
          <w:lang w:eastAsia="zh-CN"/>
        </w:rPr>
        <w:t>年</w:t>
      </w:r>
      <w:r>
        <w:rPr>
          <w:rFonts w:ascii="Times New Roman" w:hAnsi="Times New Roman" w:cs="Times New Roman" w:hint="eastAsia"/>
          <w:lang w:eastAsia="zh-CN"/>
        </w:rPr>
        <w:t>××</w:t>
      </w:r>
      <w:r>
        <w:rPr>
          <w:rFonts w:ascii="Times New Roman" w:hAnsi="Times New Roman" w:cs="Times New Roman"/>
          <w:lang w:eastAsia="zh-CN"/>
        </w:rPr>
        <w:t>月</w:t>
      </w:r>
      <w:r>
        <w:rPr>
          <w:rFonts w:ascii="Times New Roman" w:hAnsi="Times New Roman" w:cs="Times New Roman" w:hint="eastAsia"/>
          <w:lang w:eastAsia="zh-CN"/>
        </w:rPr>
        <w:t>××</w:t>
      </w:r>
      <w:r>
        <w:rPr>
          <w:rFonts w:ascii="Times New Roman" w:hAnsi="Times New Roman" w:cs="Times New Roman"/>
          <w:lang w:eastAsia="zh-CN"/>
        </w:rPr>
        <w:t>日为首次发布。</w:t>
      </w:r>
    </w:p>
    <w:p w:rsidR="00C054D5" w:rsidRDefault="00C054D5">
      <w:pPr>
        <w:pStyle w:val="af1"/>
        <w:spacing w:line="340" w:lineRule="exact"/>
        <w:ind w:firstLineChars="200" w:firstLine="420"/>
        <w:rPr>
          <w:lang w:eastAsia="zh-CN"/>
        </w:rPr>
      </w:pPr>
    </w:p>
    <w:p w:rsidR="00C054D5" w:rsidRDefault="00C054D5">
      <w:pPr>
        <w:pStyle w:val="af1"/>
        <w:spacing w:line="340" w:lineRule="exact"/>
        <w:ind w:firstLineChars="200" w:firstLine="420"/>
        <w:rPr>
          <w:lang w:eastAsia="zh-CN"/>
        </w:rPr>
      </w:pPr>
    </w:p>
    <w:p w:rsidR="00C054D5" w:rsidRDefault="00C054D5">
      <w:pPr>
        <w:pStyle w:val="af1"/>
        <w:spacing w:line="340" w:lineRule="exact"/>
        <w:ind w:firstLineChars="200" w:firstLine="420"/>
        <w:rPr>
          <w:lang w:eastAsia="zh-CN"/>
        </w:rPr>
      </w:pPr>
    </w:p>
    <w:p w:rsidR="00C054D5" w:rsidRDefault="00C054D5">
      <w:pPr>
        <w:pStyle w:val="af1"/>
        <w:spacing w:line="340" w:lineRule="exact"/>
        <w:ind w:firstLineChars="200" w:firstLine="420"/>
        <w:rPr>
          <w:lang w:eastAsia="zh-CN"/>
        </w:rPr>
      </w:pPr>
    </w:p>
    <w:p w:rsidR="00C054D5" w:rsidRDefault="00C054D5">
      <w:pPr>
        <w:pStyle w:val="af1"/>
        <w:spacing w:line="340" w:lineRule="exact"/>
        <w:ind w:firstLineChars="200" w:firstLine="420"/>
        <w:rPr>
          <w:lang w:eastAsia="zh-CN"/>
        </w:rPr>
      </w:pPr>
    </w:p>
    <w:p w:rsidR="00C054D5" w:rsidRDefault="00C054D5">
      <w:pPr>
        <w:pStyle w:val="af1"/>
        <w:spacing w:line="340" w:lineRule="exact"/>
        <w:ind w:firstLineChars="200" w:firstLine="420"/>
        <w:rPr>
          <w:lang w:eastAsia="zh-CN"/>
        </w:rPr>
      </w:pPr>
    </w:p>
    <w:p w:rsidR="00C054D5" w:rsidRDefault="00C054D5">
      <w:pPr>
        <w:pStyle w:val="af1"/>
        <w:spacing w:line="340" w:lineRule="exact"/>
        <w:ind w:firstLineChars="200" w:firstLine="420"/>
        <w:rPr>
          <w:lang w:eastAsia="zh-CN"/>
        </w:rPr>
      </w:pPr>
    </w:p>
    <w:p w:rsidR="00C054D5" w:rsidRDefault="00C054D5">
      <w:pPr>
        <w:pStyle w:val="af1"/>
        <w:spacing w:line="340" w:lineRule="exact"/>
        <w:ind w:firstLineChars="200" w:firstLine="420"/>
        <w:rPr>
          <w:lang w:eastAsia="zh-CN"/>
        </w:rPr>
      </w:pPr>
    </w:p>
    <w:p w:rsidR="00C054D5" w:rsidRDefault="00C054D5">
      <w:pPr>
        <w:pStyle w:val="af1"/>
        <w:spacing w:line="340" w:lineRule="exact"/>
        <w:ind w:firstLineChars="200" w:firstLine="420"/>
        <w:rPr>
          <w:lang w:eastAsia="zh-CN"/>
        </w:rPr>
      </w:pPr>
    </w:p>
    <w:p w:rsidR="00C054D5" w:rsidRDefault="00C054D5">
      <w:pPr>
        <w:pStyle w:val="af1"/>
        <w:spacing w:line="340" w:lineRule="exact"/>
        <w:ind w:firstLineChars="200" w:firstLine="420"/>
        <w:rPr>
          <w:lang w:eastAsia="zh-CN"/>
        </w:rPr>
      </w:pPr>
    </w:p>
    <w:p w:rsidR="00C054D5" w:rsidRDefault="00C054D5">
      <w:pPr>
        <w:pStyle w:val="af1"/>
        <w:spacing w:line="340" w:lineRule="exact"/>
        <w:ind w:firstLineChars="200" w:firstLine="420"/>
        <w:rPr>
          <w:lang w:eastAsia="zh-CN"/>
        </w:rPr>
      </w:pPr>
    </w:p>
    <w:p w:rsidR="00C054D5" w:rsidRDefault="00C054D5">
      <w:pPr>
        <w:pStyle w:val="af1"/>
        <w:spacing w:line="340" w:lineRule="exact"/>
        <w:ind w:firstLineChars="200" w:firstLine="420"/>
        <w:rPr>
          <w:lang w:eastAsia="zh-CN"/>
        </w:rPr>
      </w:pPr>
    </w:p>
    <w:p w:rsidR="00C054D5" w:rsidRDefault="00C054D5">
      <w:pPr>
        <w:pStyle w:val="af1"/>
        <w:spacing w:line="340" w:lineRule="exact"/>
        <w:ind w:firstLineChars="200" w:firstLine="420"/>
        <w:rPr>
          <w:lang w:eastAsia="zh-CN"/>
        </w:rPr>
      </w:pPr>
    </w:p>
    <w:p w:rsidR="00C054D5" w:rsidRDefault="00C054D5">
      <w:pPr>
        <w:pStyle w:val="af1"/>
        <w:spacing w:line="340" w:lineRule="exact"/>
        <w:ind w:firstLineChars="200" w:firstLine="420"/>
        <w:rPr>
          <w:lang w:eastAsia="zh-CN"/>
        </w:rPr>
      </w:pPr>
    </w:p>
    <w:p w:rsidR="00C054D5" w:rsidRDefault="00C054D5">
      <w:pPr>
        <w:pStyle w:val="af1"/>
        <w:spacing w:line="340" w:lineRule="exact"/>
        <w:ind w:firstLineChars="200" w:firstLine="420"/>
        <w:rPr>
          <w:lang w:eastAsia="zh-CN"/>
        </w:rPr>
      </w:pPr>
    </w:p>
    <w:p w:rsidR="00C054D5" w:rsidRDefault="00C054D5">
      <w:pPr>
        <w:pStyle w:val="af1"/>
        <w:spacing w:line="340" w:lineRule="exact"/>
        <w:ind w:firstLineChars="200" w:firstLine="420"/>
        <w:rPr>
          <w:lang w:eastAsia="zh-CN"/>
        </w:rPr>
      </w:pPr>
    </w:p>
    <w:p w:rsidR="00C054D5" w:rsidRDefault="00C054D5">
      <w:pPr>
        <w:pStyle w:val="af1"/>
        <w:spacing w:line="340" w:lineRule="exact"/>
        <w:ind w:firstLineChars="200" w:firstLine="420"/>
        <w:rPr>
          <w:lang w:eastAsia="zh-CN"/>
        </w:rPr>
      </w:pPr>
    </w:p>
    <w:p w:rsidR="00C054D5" w:rsidRDefault="00C054D5">
      <w:pPr>
        <w:pStyle w:val="af1"/>
        <w:spacing w:line="340" w:lineRule="exact"/>
        <w:ind w:firstLineChars="200" w:firstLine="420"/>
        <w:rPr>
          <w:lang w:eastAsia="zh-CN"/>
        </w:rPr>
      </w:pPr>
    </w:p>
    <w:p w:rsidR="00C054D5" w:rsidRDefault="00C054D5">
      <w:pPr>
        <w:pStyle w:val="af1"/>
        <w:spacing w:line="340" w:lineRule="exact"/>
        <w:ind w:firstLineChars="200" w:firstLine="420"/>
        <w:rPr>
          <w:lang w:eastAsia="zh-CN"/>
        </w:rPr>
      </w:pPr>
    </w:p>
    <w:p w:rsidR="00C054D5" w:rsidRDefault="00C054D5">
      <w:pPr>
        <w:pStyle w:val="af1"/>
        <w:spacing w:line="340" w:lineRule="exact"/>
        <w:ind w:firstLineChars="200" w:firstLine="420"/>
        <w:rPr>
          <w:lang w:eastAsia="zh-CN"/>
        </w:rPr>
      </w:pPr>
    </w:p>
    <w:p w:rsidR="00C054D5" w:rsidRDefault="00C054D5">
      <w:pPr>
        <w:pStyle w:val="af1"/>
        <w:spacing w:line="340" w:lineRule="exact"/>
        <w:ind w:firstLineChars="200" w:firstLine="420"/>
        <w:rPr>
          <w:lang w:eastAsia="zh-CN"/>
        </w:rPr>
      </w:pPr>
    </w:p>
    <w:p w:rsidR="00C054D5" w:rsidRDefault="00C054D5">
      <w:pPr>
        <w:pStyle w:val="af1"/>
        <w:spacing w:line="340" w:lineRule="exact"/>
        <w:ind w:firstLineChars="200" w:firstLine="420"/>
        <w:rPr>
          <w:lang w:eastAsia="zh-CN"/>
        </w:rPr>
      </w:pPr>
    </w:p>
    <w:p w:rsidR="00C054D5" w:rsidRDefault="00C054D5">
      <w:pPr>
        <w:pStyle w:val="af1"/>
        <w:spacing w:line="340" w:lineRule="exact"/>
        <w:ind w:firstLineChars="200" w:firstLine="420"/>
        <w:rPr>
          <w:lang w:eastAsia="zh-CN"/>
        </w:rPr>
      </w:pPr>
    </w:p>
    <w:p w:rsidR="00C054D5" w:rsidRDefault="00C054D5">
      <w:pPr>
        <w:pStyle w:val="af1"/>
        <w:spacing w:line="340" w:lineRule="exact"/>
        <w:ind w:firstLineChars="200" w:firstLine="420"/>
        <w:rPr>
          <w:lang w:eastAsia="zh-CN"/>
        </w:rPr>
      </w:pPr>
    </w:p>
    <w:p w:rsidR="00C054D5" w:rsidRDefault="00C054D5">
      <w:pPr>
        <w:pStyle w:val="af1"/>
        <w:spacing w:line="340" w:lineRule="exact"/>
        <w:ind w:firstLineChars="200" w:firstLine="420"/>
        <w:rPr>
          <w:lang w:eastAsia="zh-CN"/>
        </w:rPr>
      </w:pPr>
    </w:p>
    <w:p w:rsidR="00C054D5" w:rsidRDefault="00C054D5">
      <w:pPr>
        <w:pStyle w:val="af1"/>
        <w:spacing w:line="340" w:lineRule="exact"/>
        <w:ind w:firstLineChars="200" w:firstLine="420"/>
        <w:rPr>
          <w:lang w:eastAsia="zh-CN"/>
        </w:rPr>
      </w:pPr>
    </w:p>
    <w:p w:rsidR="00C054D5" w:rsidRDefault="00C054D5">
      <w:pPr>
        <w:pStyle w:val="af1"/>
        <w:spacing w:line="340" w:lineRule="exact"/>
        <w:ind w:firstLineChars="200" w:firstLine="420"/>
        <w:rPr>
          <w:lang w:eastAsia="zh-CN"/>
        </w:rPr>
      </w:pPr>
    </w:p>
    <w:p w:rsidR="00C054D5" w:rsidRDefault="00CC37C9">
      <w:pPr>
        <w:widowControl/>
        <w:autoSpaceDE/>
        <w:autoSpaceDN/>
        <w:rPr>
          <w:rFonts w:ascii="黑体" w:eastAsia="黑体" w:hAnsi="黑体" w:cs="黑体"/>
          <w:spacing w:val="320"/>
          <w:sz w:val="32"/>
          <w:szCs w:val="32"/>
          <w:lang w:eastAsia="zh-CN"/>
        </w:rPr>
      </w:pPr>
      <w:bookmarkStart w:id="1" w:name="_Toc99372423"/>
      <w:bookmarkStart w:id="2" w:name="_Toc13990"/>
      <w:r>
        <w:rPr>
          <w:rFonts w:ascii="黑体" w:eastAsia="黑体" w:hAnsi="黑体" w:cs="黑体"/>
          <w:spacing w:val="320"/>
          <w:sz w:val="32"/>
          <w:szCs w:val="32"/>
          <w:lang w:eastAsia="zh-CN"/>
        </w:rPr>
        <w:br w:type="page"/>
      </w:r>
    </w:p>
    <w:p w:rsidR="00C054D5" w:rsidRDefault="00CC37C9">
      <w:pPr>
        <w:pStyle w:val="aff2"/>
        <w:tabs>
          <w:tab w:val="center" w:pos="4201"/>
          <w:tab w:val="right" w:leader="dot" w:pos="9298"/>
        </w:tabs>
        <w:spacing w:line="340" w:lineRule="exact"/>
      </w:pPr>
      <w:r>
        <w:rPr>
          <w:rFonts w:hint="eastAsia"/>
        </w:rPr>
        <w:lastRenderedPageBreak/>
        <w:t>引  言</w:t>
      </w:r>
      <w:bookmarkEnd w:id="1"/>
      <w:bookmarkEnd w:id="2"/>
    </w:p>
    <w:p w:rsidR="00C054D5" w:rsidRDefault="00CC37C9">
      <w:pPr>
        <w:pStyle w:val="afa"/>
        <w:spacing w:line="340" w:lineRule="exact"/>
        <w:rPr>
          <w:rFonts w:ascii="Times New Roman"/>
          <w:szCs w:val="21"/>
          <w:lang w:bidi="en-US"/>
        </w:rPr>
      </w:pPr>
      <w:r>
        <w:rPr>
          <w:rFonts w:ascii="Times New Roman" w:hint="eastAsia"/>
          <w:szCs w:val="21"/>
          <w:lang w:bidi="en-US"/>
        </w:rPr>
        <w:t>消失模热胶胶合机是一种用于消失模铸造对白模进行精准粘接的自动化设备。先将热胶融化，用印模将热胶印刷在一片白模上，再通过靠模将两片白模精准地粘接；因而模片粘接质量和生产效率大幅度提高。</w:t>
      </w:r>
    </w:p>
    <w:p w:rsidR="00C054D5" w:rsidRDefault="00CC37C9">
      <w:pPr>
        <w:pStyle w:val="afa"/>
        <w:spacing w:line="340" w:lineRule="exact"/>
        <w:rPr>
          <w:rFonts w:ascii="Times New Roman"/>
          <w:szCs w:val="21"/>
          <w:lang w:bidi="en-US"/>
        </w:rPr>
      </w:pPr>
      <w:r>
        <w:rPr>
          <w:rFonts w:ascii="Times New Roman" w:hint="eastAsia"/>
          <w:szCs w:val="21"/>
          <w:lang w:bidi="en-US"/>
        </w:rPr>
        <w:t>现在消失模热胶胶合机在国内已经开始推广和应用，由于国内目前没有相关热胶胶合机的技术标准，致使胶合机的水平参差不齐，例如，胶合精度不高，生产效率太低，复杂曲面无法胶合等等；所以有必要制定本文件以规范国内消失模热胶胶合机的生产和验收，推动消失模热胶胶合机在大批量，高精度，复杂曲面产品方面的应用。</w:t>
      </w:r>
    </w:p>
    <w:p w:rsidR="00C054D5" w:rsidRDefault="00C054D5">
      <w:pPr>
        <w:pStyle w:val="af1"/>
        <w:spacing w:line="340" w:lineRule="exact"/>
        <w:ind w:firstLineChars="200" w:firstLine="420"/>
        <w:jc w:val="both"/>
        <w:rPr>
          <w:lang w:eastAsia="zh-CN"/>
        </w:rPr>
      </w:pPr>
    </w:p>
    <w:p w:rsidR="00C054D5" w:rsidRDefault="00C054D5">
      <w:pPr>
        <w:pStyle w:val="af1"/>
        <w:spacing w:line="340" w:lineRule="exact"/>
        <w:ind w:firstLineChars="200" w:firstLine="420"/>
        <w:jc w:val="both"/>
        <w:rPr>
          <w:lang w:eastAsia="zh-CN"/>
        </w:rPr>
      </w:pPr>
    </w:p>
    <w:p w:rsidR="00C054D5" w:rsidRDefault="00C054D5">
      <w:pPr>
        <w:pStyle w:val="af1"/>
        <w:spacing w:line="340" w:lineRule="exact"/>
        <w:ind w:firstLineChars="200" w:firstLine="420"/>
        <w:jc w:val="both"/>
        <w:rPr>
          <w:lang w:eastAsia="zh-CN"/>
        </w:rPr>
      </w:pPr>
    </w:p>
    <w:p w:rsidR="00C054D5" w:rsidRDefault="00C054D5">
      <w:pPr>
        <w:pStyle w:val="af1"/>
        <w:spacing w:line="340" w:lineRule="exact"/>
        <w:ind w:firstLineChars="200" w:firstLine="420"/>
        <w:jc w:val="both"/>
        <w:rPr>
          <w:lang w:eastAsia="zh-CN"/>
        </w:rPr>
      </w:pPr>
    </w:p>
    <w:p w:rsidR="00C054D5" w:rsidRDefault="00C054D5">
      <w:pPr>
        <w:pStyle w:val="af1"/>
        <w:spacing w:line="340" w:lineRule="exact"/>
        <w:ind w:firstLineChars="200" w:firstLine="420"/>
        <w:jc w:val="both"/>
        <w:rPr>
          <w:lang w:eastAsia="zh-CN"/>
        </w:rPr>
      </w:pPr>
    </w:p>
    <w:p w:rsidR="00C054D5" w:rsidRDefault="00C054D5">
      <w:pPr>
        <w:pStyle w:val="af1"/>
        <w:spacing w:line="340" w:lineRule="exact"/>
        <w:ind w:firstLineChars="200" w:firstLine="420"/>
        <w:jc w:val="both"/>
        <w:rPr>
          <w:lang w:eastAsia="zh-CN"/>
        </w:rPr>
      </w:pPr>
    </w:p>
    <w:p w:rsidR="00C054D5" w:rsidRDefault="00C054D5">
      <w:pPr>
        <w:pStyle w:val="af1"/>
        <w:spacing w:line="340" w:lineRule="exact"/>
        <w:ind w:firstLineChars="200" w:firstLine="420"/>
        <w:jc w:val="both"/>
        <w:rPr>
          <w:lang w:eastAsia="zh-CN"/>
        </w:rPr>
      </w:pPr>
    </w:p>
    <w:p w:rsidR="00C054D5" w:rsidRDefault="00C054D5">
      <w:pPr>
        <w:pStyle w:val="af1"/>
        <w:spacing w:line="340" w:lineRule="exact"/>
        <w:ind w:firstLineChars="200" w:firstLine="420"/>
        <w:jc w:val="both"/>
        <w:rPr>
          <w:lang w:eastAsia="zh-CN"/>
        </w:rPr>
      </w:pPr>
    </w:p>
    <w:p w:rsidR="00C054D5" w:rsidRDefault="00C054D5">
      <w:pPr>
        <w:pStyle w:val="af1"/>
        <w:spacing w:line="340" w:lineRule="exact"/>
        <w:ind w:firstLineChars="200" w:firstLine="420"/>
        <w:jc w:val="both"/>
        <w:rPr>
          <w:lang w:eastAsia="zh-CN"/>
        </w:rPr>
      </w:pPr>
    </w:p>
    <w:p w:rsidR="00C054D5" w:rsidRDefault="00C054D5">
      <w:pPr>
        <w:pStyle w:val="af1"/>
        <w:spacing w:line="340" w:lineRule="exact"/>
        <w:ind w:firstLineChars="200" w:firstLine="420"/>
        <w:jc w:val="both"/>
        <w:rPr>
          <w:lang w:eastAsia="zh-CN"/>
        </w:rPr>
      </w:pPr>
    </w:p>
    <w:p w:rsidR="00C054D5" w:rsidRDefault="00C054D5">
      <w:pPr>
        <w:pStyle w:val="afa"/>
        <w:spacing w:line="340" w:lineRule="exact"/>
        <w:rPr>
          <w:color w:val="000000" w:themeColor="text1"/>
        </w:rPr>
      </w:pPr>
    </w:p>
    <w:p w:rsidR="00C054D5" w:rsidRDefault="00C054D5">
      <w:pPr>
        <w:pStyle w:val="af1"/>
        <w:spacing w:line="340" w:lineRule="exact"/>
        <w:ind w:firstLineChars="200" w:firstLine="420"/>
        <w:jc w:val="both"/>
        <w:rPr>
          <w:lang w:eastAsia="zh-CN"/>
        </w:rPr>
      </w:pPr>
    </w:p>
    <w:p w:rsidR="00C054D5" w:rsidRDefault="00C054D5">
      <w:pPr>
        <w:pStyle w:val="af1"/>
        <w:spacing w:line="340" w:lineRule="exact"/>
        <w:ind w:firstLineChars="200" w:firstLine="420"/>
        <w:jc w:val="both"/>
        <w:rPr>
          <w:lang w:eastAsia="zh-CN"/>
        </w:rPr>
      </w:pPr>
    </w:p>
    <w:p w:rsidR="00C054D5" w:rsidRDefault="00C054D5">
      <w:pPr>
        <w:pStyle w:val="af1"/>
        <w:spacing w:line="340" w:lineRule="exact"/>
        <w:ind w:firstLineChars="200" w:firstLine="420"/>
        <w:jc w:val="both"/>
        <w:rPr>
          <w:lang w:eastAsia="zh-CN"/>
        </w:rPr>
        <w:sectPr w:rsidR="00C054D5">
          <w:headerReference w:type="default" r:id="rId13"/>
          <w:footerReference w:type="default" r:id="rId14"/>
          <w:pgSz w:w="11910" w:h="16840"/>
          <w:pgMar w:top="1134" w:right="1134" w:bottom="1134" w:left="1418" w:header="1134" w:footer="1134" w:gutter="0"/>
          <w:pgNumType w:fmt="upperRoman" w:start="1"/>
          <w:cols w:space="720"/>
          <w:docGrid w:linePitch="299"/>
        </w:sectPr>
      </w:pPr>
    </w:p>
    <w:p w:rsidR="00C054D5" w:rsidRDefault="00CC37C9">
      <w:pPr>
        <w:spacing w:beforeLines="100" w:before="312" w:afterLines="220" w:after="686" w:line="400" w:lineRule="exact"/>
        <w:ind w:leftChars="74" w:left="589" w:hangingChars="133" w:hanging="426"/>
        <w:jc w:val="center"/>
        <w:outlineLvl w:val="1"/>
        <w:rPr>
          <w:rFonts w:eastAsia="黑体" w:cs="Times New Roman"/>
          <w:color w:val="FF0000"/>
          <w:sz w:val="32"/>
          <w:szCs w:val="32"/>
          <w:lang w:eastAsia="zh-CN"/>
        </w:rPr>
      </w:pPr>
      <w:bookmarkStart w:id="3" w:name="_Toc26888"/>
      <w:r>
        <w:rPr>
          <w:rFonts w:eastAsia="黑体" w:cs="Times New Roman"/>
          <w:sz w:val="32"/>
          <w:szCs w:val="32"/>
          <w:lang w:eastAsia="zh-CN"/>
        </w:rPr>
        <w:lastRenderedPageBreak/>
        <w:t>消失模</w:t>
      </w:r>
      <w:r>
        <w:rPr>
          <w:rFonts w:eastAsia="黑体" w:cs="Times New Roman" w:hint="eastAsia"/>
          <w:sz w:val="32"/>
          <w:szCs w:val="32"/>
          <w:lang w:eastAsia="zh-CN"/>
        </w:rPr>
        <w:t>热胶胶合机</w:t>
      </w:r>
      <w:bookmarkEnd w:id="3"/>
    </w:p>
    <w:p w:rsidR="00C054D5" w:rsidRDefault="00CC37C9">
      <w:pPr>
        <w:pStyle w:val="a3"/>
        <w:spacing w:before="312" w:after="312" w:line="340" w:lineRule="exact"/>
      </w:pPr>
      <w:bookmarkStart w:id="4" w:name="1_范围"/>
      <w:bookmarkStart w:id="5" w:name="_Toc7249"/>
      <w:bookmarkStart w:id="6" w:name="_Toc26332"/>
      <w:bookmarkEnd w:id="4"/>
      <w:r>
        <w:rPr>
          <w:rFonts w:hint="eastAsia"/>
        </w:rPr>
        <w:t>范围</w:t>
      </w:r>
      <w:bookmarkEnd w:id="5"/>
      <w:bookmarkEnd w:id="6"/>
    </w:p>
    <w:p w:rsidR="00C054D5" w:rsidRPr="00514F48" w:rsidRDefault="00CC37C9">
      <w:pPr>
        <w:pStyle w:val="a3"/>
        <w:numPr>
          <w:ilvl w:val="0"/>
          <w:numId w:val="0"/>
        </w:numPr>
        <w:spacing w:before="312" w:after="312"/>
        <w:ind w:firstLineChars="300" w:firstLine="630"/>
        <w:rPr>
          <w:rFonts w:ascii="Times New Roman" w:eastAsia="宋体"/>
          <w:szCs w:val="21"/>
          <w:lang w:bidi="en-US"/>
        </w:rPr>
      </w:pPr>
      <w:r>
        <w:rPr>
          <w:rFonts w:ascii="Times New Roman" w:eastAsia="宋体" w:hint="eastAsia"/>
          <w:szCs w:val="21"/>
          <w:lang w:bidi="en-US"/>
        </w:rPr>
        <w:t>本文件规定了消失</w:t>
      </w:r>
      <w:r w:rsidRPr="00514F48">
        <w:rPr>
          <w:rFonts w:ascii="Times New Roman" w:eastAsia="宋体" w:hint="eastAsia"/>
          <w:szCs w:val="21"/>
          <w:lang w:bidi="en-US"/>
        </w:rPr>
        <w:t>模热胶胶合机的术语和定义、型号及表示方法、一般要求、技术要求、试验方法、验收规则，以及随机文件、标</w:t>
      </w:r>
      <w:r w:rsidR="004D18AD" w:rsidRPr="00514F48">
        <w:rPr>
          <w:rFonts w:ascii="Times New Roman" w:eastAsia="宋体" w:hint="eastAsia"/>
          <w:szCs w:val="21"/>
          <w:lang w:bidi="en-US"/>
        </w:rPr>
        <w:t>志</w:t>
      </w:r>
      <w:r w:rsidRPr="00514F48">
        <w:rPr>
          <w:rFonts w:ascii="Times New Roman" w:eastAsia="宋体" w:hint="eastAsia"/>
          <w:szCs w:val="21"/>
          <w:lang w:bidi="en-US"/>
        </w:rPr>
        <w:t>、包装、运输和贮存等。</w:t>
      </w:r>
    </w:p>
    <w:p w:rsidR="00C054D5" w:rsidRPr="00514F48" w:rsidRDefault="00CC37C9">
      <w:pPr>
        <w:pStyle w:val="1111"/>
        <w:snapToGrid/>
        <w:spacing w:after="0" w:line="340" w:lineRule="exact"/>
        <w:ind w:firstLine="420"/>
        <w:rPr>
          <w:sz w:val="21"/>
          <w:szCs w:val="21"/>
          <w:lang w:eastAsia="zh-CN"/>
        </w:rPr>
      </w:pPr>
      <w:r w:rsidRPr="00514F48">
        <w:rPr>
          <w:rFonts w:ascii="Times New Roman" w:hAnsi="Times New Roman" w:cs="Times New Roman" w:hint="eastAsia"/>
          <w:sz w:val="21"/>
          <w:szCs w:val="21"/>
          <w:lang w:eastAsia="zh-CN"/>
        </w:rPr>
        <w:t xml:space="preserve">  </w:t>
      </w:r>
      <w:r w:rsidRPr="00514F48">
        <w:rPr>
          <w:rFonts w:ascii="Times New Roman" w:hAnsi="Times New Roman" w:cs="Times New Roman" w:hint="eastAsia"/>
          <w:sz w:val="21"/>
          <w:szCs w:val="21"/>
          <w:lang w:eastAsia="zh-CN"/>
        </w:rPr>
        <w:t>本文件适用于消失模热胶胶合机设计、制造及验收。</w:t>
      </w:r>
    </w:p>
    <w:p w:rsidR="00C054D5" w:rsidRPr="00514F48" w:rsidRDefault="00CC37C9">
      <w:pPr>
        <w:pStyle w:val="a3"/>
        <w:spacing w:before="312" w:after="312" w:line="340" w:lineRule="exact"/>
      </w:pPr>
      <w:bookmarkStart w:id="7" w:name="2_规范性引用文件"/>
      <w:bookmarkStart w:id="8" w:name="_Toc3097"/>
      <w:bookmarkStart w:id="9" w:name="_Toc8789"/>
      <w:bookmarkEnd w:id="7"/>
      <w:r w:rsidRPr="00514F48">
        <w:rPr>
          <w:rFonts w:hint="eastAsia"/>
        </w:rPr>
        <w:t>规范性引用文件</w:t>
      </w:r>
      <w:bookmarkEnd w:id="8"/>
      <w:bookmarkEnd w:id="9"/>
    </w:p>
    <w:p w:rsidR="00C054D5" w:rsidRPr="00514F48" w:rsidRDefault="00CC37C9">
      <w:pPr>
        <w:pStyle w:val="1111"/>
        <w:snapToGrid/>
        <w:spacing w:after="0" w:line="340" w:lineRule="exact"/>
        <w:ind w:firstLine="420"/>
        <w:rPr>
          <w:rFonts w:ascii="Times New Roman" w:hAnsi="Times New Roman" w:cs="Times New Roman"/>
          <w:sz w:val="21"/>
          <w:szCs w:val="21"/>
          <w:lang w:eastAsia="zh-CN"/>
        </w:rPr>
      </w:pPr>
      <w:r w:rsidRPr="00514F48">
        <w:rPr>
          <w:rFonts w:ascii="Times New Roman" w:hAnsi="Times New Roman" w:cs="Times New Roman" w:hint="eastAsia"/>
          <w:sz w:val="21"/>
          <w:szCs w:val="21"/>
          <w:lang w:eastAsia="zh-CN"/>
        </w:rPr>
        <w:t>下列文件对于本文件的应用是必不可少的。凡是注日期的引用文件，仅所注日期的版本适用于本文件。凡是不注日期的引用文件，其最新版本（包括所有的修改单）适用于本文件。</w:t>
      </w:r>
    </w:p>
    <w:p w:rsidR="00C054D5" w:rsidRPr="00514F48" w:rsidRDefault="00CC37C9">
      <w:pPr>
        <w:widowControl/>
        <w:shd w:val="clear" w:color="auto" w:fill="FFFFFF"/>
        <w:spacing w:line="340" w:lineRule="exact"/>
        <w:ind w:firstLineChars="200" w:firstLine="420"/>
        <w:jc w:val="both"/>
        <w:rPr>
          <w:rFonts w:ascii="Times New Roman" w:hAnsi="Times New Roman" w:cs="Times New Roman"/>
          <w:sz w:val="21"/>
          <w:szCs w:val="21"/>
          <w:lang w:eastAsia="zh-CN"/>
        </w:rPr>
      </w:pPr>
      <w:r w:rsidRPr="00514F48">
        <w:rPr>
          <w:rFonts w:ascii="Times New Roman" w:hAnsi="Times New Roman" w:cs="Times New Roman" w:hint="eastAsia"/>
          <w:sz w:val="21"/>
          <w:szCs w:val="21"/>
          <w:lang w:eastAsia="zh-CN"/>
        </w:rPr>
        <w:t>GB</w:t>
      </w:r>
      <w:r w:rsidRPr="00514F48">
        <w:rPr>
          <w:rFonts w:ascii="Times New Roman" w:hAnsi="Times New Roman" w:cs="Times New Roman" w:hint="eastAsia"/>
          <w:sz w:val="21"/>
          <w:szCs w:val="21"/>
          <w:lang w:val="en-GB" w:eastAsia="zh-CN"/>
        </w:rPr>
        <w:t xml:space="preserve"> </w:t>
      </w:r>
      <w:r w:rsidRPr="00514F48">
        <w:rPr>
          <w:rFonts w:ascii="Times New Roman" w:hAnsi="Times New Roman" w:cs="Times New Roman" w:hint="eastAsia"/>
          <w:sz w:val="21"/>
          <w:szCs w:val="21"/>
          <w:lang w:eastAsia="zh-CN"/>
        </w:rPr>
        <w:t>150.1</w:t>
      </w:r>
      <w:r w:rsidRPr="00514F48">
        <w:rPr>
          <w:rFonts w:ascii="Times New Roman" w:hAnsi="Times New Roman" w:cs="Times New Roman" w:hint="eastAsia"/>
          <w:sz w:val="21"/>
          <w:szCs w:val="20"/>
          <w:lang w:eastAsia="zh-CN"/>
        </w:rPr>
        <w:t xml:space="preserve">  </w:t>
      </w:r>
      <w:r w:rsidRPr="00514F48">
        <w:rPr>
          <w:rFonts w:ascii="Times New Roman" w:hAnsi="Times New Roman" w:cs="Times New Roman" w:hint="eastAsia"/>
          <w:sz w:val="21"/>
          <w:szCs w:val="21"/>
          <w:lang w:eastAsia="zh-CN"/>
        </w:rPr>
        <w:t>压力容器</w:t>
      </w:r>
      <w:r w:rsidRPr="00514F48">
        <w:rPr>
          <w:rFonts w:ascii="Times New Roman" w:hAnsi="Times New Roman" w:cs="Times New Roman" w:hint="eastAsia"/>
          <w:sz w:val="21"/>
          <w:szCs w:val="21"/>
          <w:lang w:eastAsia="zh-CN"/>
        </w:rPr>
        <w:t xml:space="preserve"> </w:t>
      </w:r>
      <w:r w:rsidRPr="00514F48">
        <w:rPr>
          <w:rFonts w:ascii="Times New Roman" w:hAnsi="Times New Roman" w:cs="Times New Roman" w:hint="eastAsia"/>
          <w:sz w:val="21"/>
          <w:szCs w:val="21"/>
          <w:lang w:eastAsia="zh-CN"/>
        </w:rPr>
        <w:t>第</w:t>
      </w:r>
      <w:r w:rsidRPr="00514F48">
        <w:rPr>
          <w:rFonts w:ascii="Times New Roman" w:hAnsi="Times New Roman" w:cs="Times New Roman" w:hint="eastAsia"/>
          <w:sz w:val="21"/>
          <w:szCs w:val="21"/>
          <w:lang w:eastAsia="zh-CN"/>
        </w:rPr>
        <w:t>1</w:t>
      </w:r>
      <w:r w:rsidRPr="00514F48">
        <w:rPr>
          <w:rFonts w:ascii="Times New Roman" w:hAnsi="Times New Roman" w:cs="Times New Roman" w:hint="eastAsia"/>
          <w:sz w:val="21"/>
          <w:szCs w:val="21"/>
          <w:lang w:eastAsia="zh-CN"/>
        </w:rPr>
        <w:t>部分：通用要求</w:t>
      </w:r>
    </w:p>
    <w:p w:rsidR="00C054D5" w:rsidRPr="00514F48" w:rsidRDefault="009A26B7">
      <w:pPr>
        <w:pStyle w:val="1111"/>
        <w:snapToGrid/>
        <w:spacing w:after="0" w:line="340" w:lineRule="exact"/>
        <w:ind w:firstLine="480"/>
        <w:jc w:val="both"/>
        <w:rPr>
          <w:rFonts w:ascii="Times New Roman" w:hAnsi="Times New Roman" w:cs="Times New Roman"/>
          <w:sz w:val="21"/>
          <w:szCs w:val="21"/>
          <w:lang w:eastAsia="zh-CN"/>
        </w:rPr>
      </w:pPr>
      <w:hyperlink r:id="rId15" w:tgtFrame="https://www.so.com/_blank" w:history="1">
        <w:r w:rsidR="00CC37C9" w:rsidRPr="00514F48">
          <w:rPr>
            <w:rFonts w:ascii="Times New Roman" w:hAnsi="Times New Roman" w:cs="Times New Roman" w:hint="eastAsia"/>
            <w:sz w:val="21"/>
            <w:szCs w:val="21"/>
            <w:lang w:eastAsia="zh-CN"/>
          </w:rPr>
          <w:t xml:space="preserve">GB/T 191  </w:t>
        </w:r>
        <w:r w:rsidR="00CC37C9" w:rsidRPr="00514F48">
          <w:rPr>
            <w:rFonts w:ascii="Times New Roman" w:hAnsi="Times New Roman" w:cs="Times New Roman" w:hint="eastAsia"/>
            <w:sz w:val="21"/>
            <w:szCs w:val="21"/>
            <w:lang w:eastAsia="zh-CN"/>
          </w:rPr>
          <w:t>包装储运图示标志</w:t>
        </w:r>
      </w:hyperlink>
    </w:p>
    <w:p w:rsidR="00C054D5" w:rsidRPr="00514F48" w:rsidRDefault="00CC37C9">
      <w:pPr>
        <w:pStyle w:val="1111"/>
        <w:widowControl/>
        <w:snapToGrid/>
        <w:spacing w:after="0" w:line="340" w:lineRule="exact"/>
        <w:ind w:firstLine="420"/>
        <w:jc w:val="both"/>
        <w:rPr>
          <w:rFonts w:ascii="Times New Roman" w:hAnsi="Times New Roman" w:cs="Times New Roman"/>
          <w:sz w:val="21"/>
          <w:szCs w:val="21"/>
          <w:lang w:eastAsia="zh-CN"/>
        </w:rPr>
      </w:pPr>
      <w:r w:rsidRPr="00514F48">
        <w:rPr>
          <w:rFonts w:ascii="Times New Roman" w:hAnsi="Times New Roman" w:cs="Times New Roman" w:hint="eastAsia"/>
          <w:sz w:val="21"/>
          <w:szCs w:val="21"/>
          <w:lang w:val="en-GB" w:eastAsia="zh-CN"/>
        </w:rPr>
        <w:t xml:space="preserve">GB/T 1226 </w:t>
      </w:r>
      <w:r w:rsidRPr="00514F48">
        <w:rPr>
          <w:rFonts w:ascii="Times New Roman" w:hAnsi="Times New Roman" w:cs="Times New Roman" w:hint="eastAsia"/>
          <w:sz w:val="21"/>
          <w:szCs w:val="21"/>
          <w:lang w:eastAsia="zh-CN"/>
        </w:rPr>
        <w:t xml:space="preserve"> </w:t>
      </w:r>
      <w:r w:rsidRPr="00514F48">
        <w:rPr>
          <w:rFonts w:ascii="Times New Roman" w:hAnsi="Times New Roman" w:cs="Times New Roman" w:hint="eastAsia"/>
          <w:sz w:val="21"/>
          <w:szCs w:val="21"/>
          <w:lang w:val="en-GB" w:eastAsia="zh-CN"/>
        </w:rPr>
        <w:t>一般压力表</w:t>
      </w:r>
    </w:p>
    <w:p w:rsidR="00C054D5" w:rsidRPr="00514F48" w:rsidRDefault="00CC37C9">
      <w:pPr>
        <w:pStyle w:val="1111"/>
        <w:snapToGrid/>
        <w:spacing w:after="0" w:line="340" w:lineRule="exact"/>
        <w:ind w:firstLine="420"/>
        <w:jc w:val="both"/>
        <w:rPr>
          <w:rFonts w:ascii="Times New Roman" w:hAnsi="Times New Roman" w:cs="Times New Roman"/>
          <w:sz w:val="21"/>
          <w:szCs w:val="21"/>
          <w:lang w:eastAsia="zh-CN"/>
        </w:rPr>
      </w:pPr>
      <w:r w:rsidRPr="00514F48">
        <w:rPr>
          <w:rFonts w:ascii="Times New Roman" w:hAnsi="Times New Roman" w:cs="Times New Roman" w:hint="eastAsia"/>
          <w:sz w:val="21"/>
          <w:szCs w:val="21"/>
          <w:lang w:eastAsia="zh-CN"/>
        </w:rPr>
        <w:t xml:space="preserve">GB/T 3766  </w:t>
      </w:r>
      <w:r w:rsidRPr="00514F48">
        <w:rPr>
          <w:rFonts w:ascii="Times New Roman" w:hAnsi="Times New Roman" w:cs="Times New Roman" w:hint="eastAsia"/>
          <w:sz w:val="21"/>
          <w:szCs w:val="21"/>
          <w:lang w:eastAsia="zh-CN"/>
        </w:rPr>
        <w:t>液压系统通用技术条件</w:t>
      </w:r>
    </w:p>
    <w:p w:rsidR="00C054D5" w:rsidRPr="00514F48" w:rsidRDefault="00CC37C9">
      <w:pPr>
        <w:spacing w:line="340" w:lineRule="exact"/>
        <w:ind w:firstLineChars="200" w:firstLine="420"/>
        <w:jc w:val="both"/>
        <w:rPr>
          <w:rFonts w:ascii="Times New Roman" w:hAnsi="Times New Roman" w:cs="Times New Roman"/>
          <w:sz w:val="21"/>
          <w:szCs w:val="21"/>
          <w:lang w:eastAsia="zh-CN"/>
        </w:rPr>
      </w:pPr>
      <w:r w:rsidRPr="00514F48">
        <w:rPr>
          <w:rFonts w:ascii="Times New Roman" w:hAnsi="Times New Roman" w:cs="Times New Roman" w:hint="eastAsia"/>
          <w:sz w:val="21"/>
          <w:szCs w:val="21"/>
          <w:lang w:eastAsia="zh-CN"/>
        </w:rPr>
        <w:t xml:space="preserve">GB 8196  </w:t>
      </w:r>
      <w:r w:rsidRPr="00514F48">
        <w:rPr>
          <w:rFonts w:ascii="Times New Roman" w:hAnsi="Times New Roman" w:cs="Times New Roman" w:hint="eastAsia"/>
          <w:sz w:val="21"/>
          <w:szCs w:val="21"/>
          <w:lang w:eastAsia="zh-CN"/>
        </w:rPr>
        <w:t>机械安全防护装置固定式和活动式防护装置的设计与制造一般要求</w:t>
      </w:r>
    </w:p>
    <w:p w:rsidR="00C054D5" w:rsidRPr="00514F48" w:rsidRDefault="00CC37C9">
      <w:pPr>
        <w:spacing w:line="340" w:lineRule="exact"/>
        <w:ind w:firstLineChars="200" w:firstLine="420"/>
        <w:jc w:val="both"/>
        <w:rPr>
          <w:rFonts w:ascii="Times New Roman" w:hAnsi="Times New Roman" w:cs="Times New Roman"/>
          <w:sz w:val="21"/>
          <w:szCs w:val="21"/>
          <w:lang w:eastAsia="zh-CN"/>
        </w:rPr>
      </w:pPr>
      <w:r w:rsidRPr="00514F48">
        <w:rPr>
          <w:rFonts w:ascii="Times New Roman" w:hAnsi="Times New Roman" w:cs="Times New Roman" w:hint="eastAsia"/>
          <w:sz w:val="21"/>
          <w:szCs w:val="21"/>
          <w:lang w:eastAsia="zh-CN"/>
        </w:rPr>
        <w:t xml:space="preserve">GB/T 13306  </w:t>
      </w:r>
      <w:r w:rsidRPr="00514F48">
        <w:rPr>
          <w:rFonts w:ascii="Times New Roman" w:hAnsi="Times New Roman" w:cs="Times New Roman" w:hint="eastAsia"/>
          <w:sz w:val="21"/>
          <w:szCs w:val="21"/>
          <w:lang w:eastAsia="zh-CN"/>
        </w:rPr>
        <w:t>标牌</w:t>
      </w:r>
    </w:p>
    <w:p w:rsidR="00C054D5" w:rsidRPr="00514F48" w:rsidRDefault="009A26B7">
      <w:pPr>
        <w:pStyle w:val="1111"/>
        <w:snapToGrid/>
        <w:spacing w:after="0" w:line="340" w:lineRule="exact"/>
        <w:ind w:firstLine="480"/>
        <w:jc w:val="both"/>
        <w:rPr>
          <w:rFonts w:ascii="Times New Roman" w:hAnsi="Times New Roman" w:cs="Times New Roman"/>
          <w:sz w:val="21"/>
          <w:szCs w:val="21"/>
          <w:lang w:eastAsia="zh-CN"/>
        </w:rPr>
      </w:pPr>
      <w:hyperlink r:id="rId16" w:tgtFrame="https://www.so.com/_blank" w:history="1">
        <w:r w:rsidR="00CC37C9" w:rsidRPr="00514F48">
          <w:rPr>
            <w:rFonts w:ascii="Times New Roman" w:hAnsi="Times New Roman" w:cs="Times New Roman" w:hint="eastAsia"/>
            <w:sz w:val="21"/>
            <w:szCs w:val="21"/>
            <w:lang w:eastAsia="zh-CN"/>
          </w:rPr>
          <w:t xml:space="preserve">GB/T 13384  </w:t>
        </w:r>
        <w:r w:rsidR="00CC37C9" w:rsidRPr="00514F48">
          <w:rPr>
            <w:rFonts w:ascii="Times New Roman" w:hAnsi="Times New Roman" w:cs="Times New Roman" w:hint="eastAsia"/>
            <w:sz w:val="21"/>
            <w:szCs w:val="21"/>
            <w:lang w:eastAsia="zh-CN"/>
          </w:rPr>
          <w:t>机电产品包装通用技术条件</w:t>
        </w:r>
        <w:r w:rsidR="00CC37C9" w:rsidRPr="00514F48">
          <w:rPr>
            <w:rFonts w:ascii="Times New Roman" w:hAnsi="Times New Roman" w:cs="Times New Roman" w:hint="eastAsia"/>
            <w:sz w:val="21"/>
            <w:szCs w:val="21"/>
            <w:lang w:eastAsia="zh-CN"/>
          </w:rPr>
          <w:t>`</w:t>
        </w:r>
      </w:hyperlink>
    </w:p>
    <w:p w:rsidR="00C054D5" w:rsidRPr="00514F48" w:rsidRDefault="00CC37C9">
      <w:pPr>
        <w:pStyle w:val="1111"/>
        <w:snapToGrid/>
        <w:spacing w:after="0" w:line="340" w:lineRule="exact"/>
        <w:ind w:firstLine="420"/>
        <w:jc w:val="both"/>
        <w:rPr>
          <w:rFonts w:ascii="Times New Roman" w:hAnsi="Times New Roman" w:cs="Times New Roman"/>
          <w:sz w:val="21"/>
          <w:szCs w:val="21"/>
          <w:lang w:eastAsia="zh-CN"/>
        </w:rPr>
      </w:pPr>
      <w:r w:rsidRPr="00514F48">
        <w:rPr>
          <w:rFonts w:ascii="Times New Roman" w:hAnsi="Times New Roman" w:cs="Times New Roman" w:hint="eastAsia"/>
          <w:sz w:val="21"/>
          <w:szCs w:val="21"/>
          <w:lang w:eastAsia="zh-CN"/>
        </w:rPr>
        <w:t xml:space="preserve">GB/T 19867.1  </w:t>
      </w:r>
      <w:r w:rsidRPr="00514F48">
        <w:rPr>
          <w:rFonts w:ascii="Times New Roman" w:hAnsi="Times New Roman" w:cs="Times New Roman" w:hint="eastAsia"/>
          <w:sz w:val="21"/>
          <w:szCs w:val="21"/>
          <w:lang w:eastAsia="zh-CN"/>
        </w:rPr>
        <w:t>电弧焊焊接工艺规程、</w:t>
      </w:r>
    </w:p>
    <w:p w:rsidR="00C054D5" w:rsidRPr="00514F48" w:rsidRDefault="00CC37C9">
      <w:pPr>
        <w:pStyle w:val="1111"/>
        <w:snapToGrid/>
        <w:spacing w:after="0" w:line="340" w:lineRule="exact"/>
        <w:ind w:firstLine="420"/>
        <w:rPr>
          <w:rFonts w:ascii="Times New Roman" w:hAnsi="Times New Roman" w:cs="Times New Roman"/>
          <w:sz w:val="21"/>
          <w:szCs w:val="21"/>
          <w:lang w:eastAsia="zh-CN"/>
        </w:rPr>
      </w:pPr>
      <w:r w:rsidRPr="00514F48">
        <w:rPr>
          <w:rFonts w:ascii="Times New Roman" w:hAnsi="Times New Roman" w:cs="Times New Roman" w:hint="eastAsia"/>
          <w:sz w:val="21"/>
          <w:szCs w:val="21"/>
          <w:lang w:eastAsia="zh-CN"/>
        </w:rPr>
        <w:t xml:space="preserve">GB 50231  </w:t>
      </w:r>
      <w:r w:rsidRPr="00514F48">
        <w:rPr>
          <w:rFonts w:ascii="Times New Roman" w:hAnsi="Times New Roman" w:cs="Times New Roman" w:hint="eastAsia"/>
          <w:sz w:val="21"/>
          <w:szCs w:val="21"/>
          <w:lang w:eastAsia="zh-CN"/>
        </w:rPr>
        <w:t>机械设备安装工程施工及验收通用规范</w:t>
      </w:r>
    </w:p>
    <w:p w:rsidR="00C054D5" w:rsidRPr="00514F48" w:rsidRDefault="00CC37C9">
      <w:pPr>
        <w:pStyle w:val="2"/>
        <w:shd w:val="clear" w:color="auto" w:fill="FFFFFF"/>
        <w:spacing w:line="340" w:lineRule="exact"/>
        <w:ind w:firstLineChars="200" w:firstLine="420"/>
        <w:rPr>
          <w:rFonts w:ascii="Times New Roman" w:eastAsia="宋体" w:hAnsi="Times New Roman" w:cs="Times New Roman"/>
          <w:sz w:val="21"/>
          <w:szCs w:val="21"/>
          <w:lang w:eastAsia="zh-CN"/>
        </w:rPr>
      </w:pPr>
      <w:r w:rsidRPr="00514F48">
        <w:rPr>
          <w:rFonts w:ascii="Times New Roman" w:eastAsia="宋体" w:hAnsi="Times New Roman" w:cs="Times New Roman" w:hint="eastAsia"/>
          <w:sz w:val="21"/>
          <w:szCs w:val="21"/>
          <w:lang w:eastAsia="zh-CN"/>
        </w:rPr>
        <w:t xml:space="preserve">GB 50277  </w:t>
      </w:r>
      <w:r w:rsidRPr="00514F48">
        <w:rPr>
          <w:rFonts w:ascii="Times New Roman" w:eastAsia="宋体" w:hAnsi="Times New Roman" w:cs="Times New Roman" w:hint="eastAsia"/>
          <w:sz w:val="21"/>
          <w:szCs w:val="21"/>
          <w:lang w:eastAsia="zh-CN"/>
        </w:rPr>
        <w:t>铸造设备安装工程施工及验收规范</w:t>
      </w:r>
    </w:p>
    <w:p w:rsidR="004D18AD" w:rsidRPr="00514F48" w:rsidRDefault="00CC37C9">
      <w:pPr>
        <w:pStyle w:val="1111"/>
        <w:snapToGrid/>
        <w:spacing w:after="0" w:line="340" w:lineRule="exact"/>
        <w:ind w:firstLine="420"/>
        <w:rPr>
          <w:rFonts w:ascii="����" w:hAnsi="����" w:hint="eastAsia"/>
          <w:sz w:val="21"/>
          <w:szCs w:val="21"/>
          <w:shd w:val="clear" w:color="auto" w:fill="FFFFFF"/>
          <w:lang w:eastAsia="zh-CN"/>
        </w:rPr>
      </w:pPr>
      <w:r w:rsidRPr="00514F48">
        <w:rPr>
          <w:rFonts w:ascii="Times New Roman" w:hAnsi="Times New Roman" w:cs="Times New Roman" w:hint="eastAsia"/>
          <w:sz w:val="21"/>
          <w:szCs w:val="21"/>
          <w:lang w:eastAsia="zh-CN"/>
        </w:rPr>
        <w:t xml:space="preserve">GB 50254  </w:t>
      </w:r>
      <w:r w:rsidRPr="00514F48">
        <w:rPr>
          <w:rFonts w:ascii="Times New Roman" w:hAnsi="Times New Roman" w:cs="Times New Roman" w:hint="eastAsia"/>
          <w:sz w:val="21"/>
          <w:szCs w:val="21"/>
          <w:lang w:eastAsia="zh-CN"/>
        </w:rPr>
        <w:t>电气装置安装工程</w:t>
      </w:r>
      <w:r w:rsidR="004D18AD" w:rsidRPr="00514F48">
        <w:rPr>
          <w:rFonts w:ascii="Times New Roman" w:hAnsi="Times New Roman" w:cs="Times New Roman" w:hint="eastAsia"/>
          <w:sz w:val="21"/>
          <w:szCs w:val="21"/>
          <w:lang w:eastAsia="zh-CN"/>
        </w:rPr>
        <w:t xml:space="preserve"> </w:t>
      </w:r>
      <w:r w:rsidR="004D18AD" w:rsidRPr="00514F48">
        <w:rPr>
          <w:rFonts w:ascii="����" w:hAnsi="����"/>
          <w:sz w:val="21"/>
          <w:szCs w:val="21"/>
          <w:shd w:val="clear" w:color="auto" w:fill="FFFFFF"/>
          <w:lang w:eastAsia="zh-CN"/>
        </w:rPr>
        <w:t>低压电器施工及验收规范</w:t>
      </w:r>
    </w:p>
    <w:p w:rsidR="00C054D5" w:rsidRPr="00514F48" w:rsidRDefault="00CC37C9">
      <w:pPr>
        <w:pStyle w:val="1111"/>
        <w:snapToGrid/>
        <w:spacing w:after="0" w:line="340" w:lineRule="exact"/>
        <w:ind w:firstLine="420"/>
        <w:rPr>
          <w:rFonts w:ascii="Times New Roman" w:hAnsi="Times New Roman" w:cs="Times New Roman"/>
          <w:sz w:val="21"/>
          <w:szCs w:val="21"/>
          <w:lang w:eastAsia="zh-CN"/>
        </w:rPr>
      </w:pPr>
      <w:r w:rsidRPr="00514F48">
        <w:rPr>
          <w:rFonts w:ascii="Times New Roman" w:hAnsi="Times New Roman" w:cs="Times New Roman" w:hint="eastAsia"/>
          <w:sz w:val="21"/>
          <w:szCs w:val="21"/>
          <w:lang w:eastAsia="zh-CN"/>
        </w:rPr>
        <w:t xml:space="preserve">GB 50255  </w:t>
      </w:r>
      <w:r w:rsidRPr="00514F48">
        <w:rPr>
          <w:rFonts w:ascii="Times New Roman" w:hAnsi="Times New Roman" w:cs="Times New Roman" w:hint="eastAsia"/>
          <w:sz w:val="21"/>
          <w:szCs w:val="21"/>
          <w:lang w:eastAsia="zh-CN"/>
        </w:rPr>
        <w:t>电气装置安装工程</w:t>
      </w:r>
      <w:r w:rsidR="004D18AD" w:rsidRPr="00514F48">
        <w:rPr>
          <w:rFonts w:ascii="Times New Roman" w:hAnsi="Times New Roman" w:cs="Times New Roman" w:hint="eastAsia"/>
          <w:sz w:val="21"/>
          <w:szCs w:val="21"/>
          <w:lang w:eastAsia="zh-CN"/>
        </w:rPr>
        <w:t xml:space="preserve"> </w:t>
      </w:r>
      <w:r w:rsidRPr="00514F48">
        <w:rPr>
          <w:rFonts w:ascii="Times New Roman" w:hAnsi="Times New Roman" w:cs="Times New Roman" w:hint="eastAsia"/>
          <w:sz w:val="21"/>
          <w:szCs w:val="21"/>
          <w:lang w:eastAsia="zh-CN"/>
        </w:rPr>
        <w:t>电力变流设备施工及验收规范</w:t>
      </w:r>
    </w:p>
    <w:p w:rsidR="00C054D5" w:rsidRPr="00514F48" w:rsidRDefault="00CC37C9">
      <w:pPr>
        <w:pStyle w:val="1111"/>
        <w:snapToGrid/>
        <w:spacing w:after="0" w:line="340" w:lineRule="exact"/>
        <w:ind w:firstLine="420"/>
        <w:rPr>
          <w:rFonts w:ascii="Times New Roman" w:hAnsi="Times New Roman" w:cs="Times New Roman"/>
          <w:sz w:val="21"/>
          <w:szCs w:val="21"/>
          <w:lang w:eastAsia="zh-CN"/>
        </w:rPr>
      </w:pPr>
      <w:r w:rsidRPr="00514F48">
        <w:rPr>
          <w:rFonts w:ascii="Times New Roman" w:hAnsi="Times New Roman" w:cs="Times New Roman" w:hint="eastAsia"/>
          <w:sz w:val="21"/>
          <w:szCs w:val="21"/>
          <w:lang w:eastAsia="zh-CN"/>
        </w:rPr>
        <w:t xml:space="preserve">GB 50256  </w:t>
      </w:r>
      <w:r w:rsidRPr="00514F48">
        <w:rPr>
          <w:rFonts w:ascii="Times New Roman" w:hAnsi="Times New Roman" w:cs="Times New Roman" w:hint="eastAsia"/>
          <w:sz w:val="21"/>
          <w:szCs w:val="21"/>
          <w:lang w:eastAsia="zh-CN"/>
        </w:rPr>
        <w:t>电气装置安装工程</w:t>
      </w:r>
      <w:r w:rsidR="004D18AD" w:rsidRPr="00514F48">
        <w:rPr>
          <w:rFonts w:ascii="Times New Roman" w:hAnsi="Times New Roman" w:cs="Times New Roman" w:hint="eastAsia"/>
          <w:sz w:val="21"/>
          <w:szCs w:val="21"/>
          <w:lang w:eastAsia="zh-CN"/>
        </w:rPr>
        <w:t xml:space="preserve"> </w:t>
      </w:r>
      <w:r w:rsidRPr="00514F48">
        <w:rPr>
          <w:rFonts w:ascii="Times New Roman" w:hAnsi="Times New Roman" w:cs="Times New Roman" w:hint="eastAsia"/>
          <w:sz w:val="21"/>
          <w:szCs w:val="21"/>
          <w:lang w:eastAsia="zh-CN"/>
        </w:rPr>
        <w:t>起重机电气装置施工及验收规范</w:t>
      </w:r>
    </w:p>
    <w:p w:rsidR="00C054D5" w:rsidRPr="00514F48" w:rsidRDefault="00CC37C9">
      <w:pPr>
        <w:pStyle w:val="1111"/>
        <w:snapToGrid/>
        <w:spacing w:after="0" w:line="340" w:lineRule="exact"/>
        <w:ind w:firstLine="420"/>
        <w:rPr>
          <w:rFonts w:ascii="Times New Roman" w:hAnsi="Times New Roman" w:cs="Times New Roman"/>
          <w:sz w:val="21"/>
          <w:szCs w:val="21"/>
          <w:lang w:eastAsia="zh-CN"/>
        </w:rPr>
      </w:pPr>
      <w:r w:rsidRPr="00514F48">
        <w:rPr>
          <w:rFonts w:ascii="Times New Roman" w:hAnsi="Times New Roman" w:cs="Times New Roman" w:hint="eastAsia"/>
          <w:sz w:val="21"/>
          <w:szCs w:val="21"/>
          <w:lang w:eastAsia="zh-CN"/>
        </w:rPr>
        <w:t xml:space="preserve">GB 50257  </w:t>
      </w:r>
      <w:r w:rsidRPr="00514F48">
        <w:rPr>
          <w:rFonts w:ascii="Times New Roman" w:hAnsi="Times New Roman" w:cs="Times New Roman" w:hint="eastAsia"/>
          <w:sz w:val="21"/>
          <w:szCs w:val="21"/>
          <w:lang w:eastAsia="zh-CN"/>
        </w:rPr>
        <w:t>电气装置安装工程</w:t>
      </w:r>
      <w:r w:rsidR="004D18AD" w:rsidRPr="00514F48">
        <w:rPr>
          <w:rFonts w:ascii="Times New Roman" w:hAnsi="Times New Roman" w:cs="Times New Roman" w:hint="eastAsia"/>
          <w:sz w:val="21"/>
          <w:szCs w:val="21"/>
          <w:lang w:eastAsia="zh-CN"/>
        </w:rPr>
        <w:t xml:space="preserve"> </w:t>
      </w:r>
      <w:r w:rsidRPr="00514F48">
        <w:rPr>
          <w:rFonts w:ascii="Times New Roman" w:hAnsi="Times New Roman" w:cs="Times New Roman" w:hint="eastAsia"/>
          <w:sz w:val="21"/>
          <w:szCs w:val="21"/>
          <w:lang w:eastAsia="zh-CN"/>
        </w:rPr>
        <w:t>爆炸和火灾危险环境电气装置及验收规范</w:t>
      </w:r>
    </w:p>
    <w:p w:rsidR="00C054D5" w:rsidRPr="00514F48" w:rsidRDefault="00CC37C9" w:rsidP="004D18AD">
      <w:pPr>
        <w:pStyle w:val="1111"/>
        <w:snapToGrid/>
        <w:spacing w:after="0" w:line="340" w:lineRule="exact"/>
        <w:ind w:firstLine="420"/>
        <w:rPr>
          <w:rFonts w:ascii="����" w:hAnsi="����" w:hint="eastAsia"/>
          <w:sz w:val="21"/>
          <w:szCs w:val="21"/>
          <w:shd w:val="clear" w:color="auto" w:fill="FFFFFF"/>
          <w:lang w:eastAsia="zh-CN"/>
        </w:rPr>
      </w:pPr>
      <w:r w:rsidRPr="00514F48">
        <w:rPr>
          <w:rFonts w:ascii="Times New Roman" w:hAnsi="Times New Roman" w:cs="Times New Roman" w:hint="eastAsia"/>
          <w:sz w:val="21"/>
          <w:szCs w:val="21"/>
          <w:lang w:eastAsia="zh-CN"/>
        </w:rPr>
        <w:t xml:space="preserve">GB 50258  </w:t>
      </w:r>
      <w:r w:rsidRPr="00514F48">
        <w:rPr>
          <w:rFonts w:ascii="Times New Roman" w:hAnsi="Times New Roman" w:cs="Times New Roman" w:hint="eastAsia"/>
          <w:sz w:val="21"/>
          <w:szCs w:val="21"/>
          <w:lang w:eastAsia="zh-CN"/>
        </w:rPr>
        <w:t>电气装置验收规范</w:t>
      </w:r>
      <w:r w:rsidR="004D18AD" w:rsidRPr="00514F48">
        <w:rPr>
          <w:rFonts w:ascii="Times New Roman" w:hAnsi="Times New Roman" w:cs="Times New Roman" w:hint="eastAsia"/>
          <w:sz w:val="21"/>
          <w:szCs w:val="21"/>
          <w:lang w:eastAsia="zh-CN"/>
        </w:rPr>
        <w:t xml:space="preserve"> </w:t>
      </w:r>
      <w:r w:rsidR="004D18AD" w:rsidRPr="00514F48">
        <w:rPr>
          <w:rFonts w:ascii="����" w:hAnsi="����" w:hint="eastAsia"/>
          <w:sz w:val="21"/>
          <w:szCs w:val="21"/>
          <w:shd w:val="clear" w:color="auto" w:fill="FFFFFF"/>
          <w:lang w:eastAsia="zh-CN"/>
        </w:rPr>
        <w:t>1kV</w:t>
      </w:r>
      <w:r w:rsidR="004D18AD" w:rsidRPr="00514F48">
        <w:rPr>
          <w:rFonts w:ascii="����" w:hAnsi="����" w:hint="eastAsia"/>
          <w:sz w:val="21"/>
          <w:szCs w:val="21"/>
          <w:shd w:val="clear" w:color="auto" w:fill="FFFFFF"/>
          <w:lang w:eastAsia="zh-CN"/>
        </w:rPr>
        <w:t>及以下配线工程施工及验收规范</w:t>
      </w:r>
    </w:p>
    <w:p w:rsidR="00C054D5" w:rsidRDefault="00CC37C9">
      <w:pPr>
        <w:pStyle w:val="1111"/>
        <w:snapToGrid/>
        <w:spacing w:after="0" w:line="340" w:lineRule="exact"/>
        <w:ind w:firstLine="420"/>
        <w:rPr>
          <w:rFonts w:ascii="Times New Roman" w:hAnsi="Times New Roman" w:cs="Times New Roman"/>
          <w:sz w:val="21"/>
          <w:szCs w:val="21"/>
          <w:lang w:eastAsia="zh-CN"/>
        </w:rPr>
      </w:pPr>
      <w:r>
        <w:rPr>
          <w:rFonts w:ascii="Times New Roman" w:hAnsi="Times New Roman" w:cs="Times New Roman" w:hint="eastAsia"/>
          <w:sz w:val="21"/>
          <w:szCs w:val="21"/>
          <w:lang w:eastAsia="zh-CN"/>
        </w:rPr>
        <w:t xml:space="preserve">GB 50259  </w:t>
      </w:r>
      <w:r>
        <w:rPr>
          <w:rFonts w:ascii="Times New Roman" w:hAnsi="Times New Roman" w:cs="Times New Roman" w:hint="eastAsia"/>
          <w:sz w:val="21"/>
          <w:szCs w:val="21"/>
          <w:lang w:eastAsia="zh-CN"/>
        </w:rPr>
        <w:t>电气装置安装工程</w:t>
      </w:r>
      <w:r w:rsidR="004D18AD">
        <w:rPr>
          <w:rFonts w:ascii="Times New Roman" w:hAnsi="Times New Roman" w:cs="Times New Roman" w:hint="eastAsia"/>
          <w:sz w:val="21"/>
          <w:szCs w:val="21"/>
          <w:lang w:eastAsia="zh-CN"/>
        </w:rPr>
        <w:t xml:space="preserve"> </w:t>
      </w:r>
      <w:r>
        <w:rPr>
          <w:rFonts w:ascii="Times New Roman" w:hAnsi="Times New Roman" w:cs="Times New Roman" w:hint="eastAsia"/>
          <w:sz w:val="21"/>
          <w:szCs w:val="21"/>
          <w:lang w:eastAsia="zh-CN"/>
        </w:rPr>
        <w:t>电气照明设施工程及验收规范</w:t>
      </w:r>
    </w:p>
    <w:p w:rsidR="00C054D5" w:rsidRDefault="00CC37C9">
      <w:pPr>
        <w:pStyle w:val="1111"/>
        <w:snapToGrid/>
        <w:spacing w:after="0" w:line="340" w:lineRule="exact"/>
        <w:ind w:firstLine="420"/>
        <w:rPr>
          <w:rFonts w:ascii="Times New Roman" w:hAnsi="Times New Roman" w:cs="Times New Roman"/>
          <w:sz w:val="21"/>
          <w:szCs w:val="21"/>
          <w:lang w:eastAsia="zh-CN"/>
        </w:rPr>
      </w:pPr>
      <w:r>
        <w:rPr>
          <w:rFonts w:ascii="Times New Roman" w:hAnsi="Times New Roman" w:cs="Times New Roman" w:hint="eastAsia"/>
          <w:sz w:val="21"/>
          <w:szCs w:val="21"/>
          <w:lang w:eastAsia="zh-CN"/>
        </w:rPr>
        <w:t xml:space="preserve">AQ/T 7009  </w:t>
      </w:r>
      <w:r>
        <w:rPr>
          <w:rFonts w:ascii="Times New Roman" w:hAnsi="Times New Roman" w:cs="Times New Roman" w:hint="eastAsia"/>
          <w:sz w:val="21"/>
          <w:szCs w:val="21"/>
          <w:lang w:eastAsia="zh-CN"/>
        </w:rPr>
        <w:t>机械制造企业安全生产标准化规范</w:t>
      </w:r>
    </w:p>
    <w:p w:rsidR="00C054D5" w:rsidRDefault="00CC37C9">
      <w:pPr>
        <w:pStyle w:val="a3"/>
        <w:spacing w:before="312" w:after="312" w:line="340" w:lineRule="exact"/>
      </w:pPr>
      <w:bookmarkStart w:id="10" w:name="3_术语"/>
      <w:bookmarkStart w:id="11" w:name="_Toc8415"/>
      <w:bookmarkStart w:id="12" w:name="_Toc7346"/>
      <w:bookmarkEnd w:id="10"/>
      <w:r>
        <w:rPr>
          <w:rFonts w:hint="eastAsia"/>
        </w:rPr>
        <w:t>术语</w:t>
      </w:r>
      <w:bookmarkEnd w:id="11"/>
      <w:r>
        <w:rPr>
          <w:rFonts w:hint="eastAsia"/>
        </w:rPr>
        <w:t>和定义</w:t>
      </w:r>
      <w:bookmarkEnd w:id="12"/>
      <w:r>
        <w:rPr>
          <w:rFonts w:hint="eastAsia"/>
        </w:rPr>
        <w:t xml:space="preserve">  删除约定成俗的术语！</w:t>
      </w:r>
    </w:p>
    <w:p w:rsidR="00C054D5" w:rsidRDefault="00CC37C9">
      <w:pPr>
        <w:pStyle w:val="a4"/>
        <w:spacing w:beforeLines="0" w:afterLines="0" w:line="340" w:lineRule="exact"/>
        <w:ind w:left="340" w:hangingChars="162" w:hanging="340"/>
      </w:pPr>
      <w:r>
        <w:rPr>
          <w:rFonts w:hint="eastAsia"/>
        </w:rPr>
        <w:t xml:space="preserve"> </w:t>
      </w:r>
    </w:p>
    <w:p w:rsidR="00C054D5" w:rsidRDefault="00CC37C9">
      <w:pPr>
        <w:pStyle w:val="11"/>
        <w:numPr>
          <w:ilvl w:val="1"/>
          <w:numId w:val="0"/>
        </w:numPr>
        <w:spacing w:beforeLines="0" w:afterLines="0" w:line="340" w:lineRule="exact"/>
        <w:ind w:firstLineChars="200" w:firstLine="420"/>
        <w:outlineLvl w:val="1"/>
        <w:rPr>
          <w:rFonts w:ascii="Times New Roman" w:hAnsi="Times New Roman"/>
          <w:b w:val="0"/>
          <w:bCs/>
          <w:sz w:val="21"/>
        </w:rPr>
      </w:pPr>
      <w:r>
        <w:rPr>
          <w:rFonts w:ascii="Times New Roman" w:hAnsi="Times New Roman" w:cs="黑体" w:hint="eastAsia"/>
          <w:b w:val="0"/>
          <w:sz w:val="21"/>
        </w:rPr>
        <w:t>热胶胶合机</w:t>
      </w:r>
      <w:r>
        <w:rPr>
          <w:rFonts w:ascii="Times New Roman" w:hAnsi="Times New Roman" w:cs="黑体" w:hint="eastAsia"/>
          <w:b w:val="0"/>
          <w:sz w:val="21"/>
        </w:rPr>
        <w:t xml:space="preserve"> </w:t>
      </w:r>
      <w:r>
        <w:rPr>
          <w:rFonts w:ascii="Times New Roman" w:hAnsi="Times New Roman" w:cs="黑体"/>
          <w:b w:val="0"/>
          <w:sz w:val="21"/>
        </w:rPr>
        <w:t>hot gluing machine</w:t>
      </w:r>
    </w:p>
    <w:p w:rsidR="00C054D5" w:rsidRDefault="00CC37C9">
      <w:pPr>
        <w:pStyle w:val="1111"/>
        <w:snapToGrid/>
        <w:spacing w:after="0" w:line="340" w:lineRule="exact"/>
        <w:ind w:firstLine="420"/>
        <w:jc w:val="both"/>
        <w:rPr>
          <w:color w:val="FF0000"/>
          <w:sz w:val="21"/>
          <w:szCs w:val="21"/>
          <w:lang w:eastAsia="zh-CN"/>
        </w:rPr>
      </w:pPr>
      <w:r>
        <w:rPr>
          <w:rFonts w:hint="eastAsia"/>
          <w:sz w:val="21"/>
          <w:szCs w:val="21"/>
          <w:lang w:eastAsia="zh-CN"/>
        </w:rPr>
        <w:t>采用热熔胶将多个泡沫塑料模样胶合在一起的工艺设备，简称胶合机。</w:t>
      </w:r>
    </w:p>
    <w:p w:rsidR="00C054D5" w:rsidRDefault="00CC37C9">
      <w:pPr>
        <w:pStyle w:val="a4"/>
        <w:spacing w:beforeLines="0" w:afterLines="0" w:line="340" w:lineRule="exact"/>
        <w:ind w:left="340" w:hangingChars="162" w:hanging="340"/>
      </w:pPr>
      <w:bookmarkStart w:id="13" w:name="模温机__Mold_temperature_machine"/>
      <w:bookmarkEnd w:id="13"/>
      <w:r>
        <w:rPr>
          <w:rFonts w:hint="eastAsia"/>
        </w:rPr>
        <w:t xml:space="preserve">  </w:t>
      </w:r>
    </w:p>
    <w:p w:rsidR="00C054D5" w:rsidRDefault="00CC37C9">
      <w:pPr>
        <w:pStyle w:val="11"/>
        <w:numPr>
          <w:ilvl w:val="1"/>
          <w:numId w:val="0"/>
        </w:numPr>
        <w:spacing w:beforeLines="0" w:afterLines="0" w:line="340" w:lineRule="exact"/>
        <w:ind w:firstLineChars="200" w:firstLine="420"/>
        <w:outlineLvl w:val="1"/>
        <w:rPr>
          <w:b w:val="0"/>
          <w:sz w:val="21"/>
        </w:rPr>
      </w:pPr>
      <w:r>
        <w:rPr>
          <w:rFonts w:hint="eastAsia"/>
          <w:b w:val="0"/>
          <w:sz w:val="21"/>
        </w:rPr>
        <w:t xml:space="preserve">油温系统 </w:t>
      </w:r>
      <w:r>
        <w:rPr>
          <w:rFonts w:ascii="Times New Roman" w:hAnsi="Times New Roman"/>
          <w:b w:val="0"/>
          <w:sz w:val="21"/>
        </w:rPr>
        <w:t>mold temperature machine</w:t>
      </w:r>
    </w:p>
    <w:p w:rsidR="00C054D5" w:rsidRDefault="00CC37C9">
      <w:pPr>
        <w:pStyle w:val="1111"/>
        <w:snapToGrid/>
        <w:spacing w:after="0" w:line="340" w:lineRule="exact"/>
        <w:ind w:firstLine="420"/>
        <w:jc w:val="both"/>
        <w:rPr>
          <w:sz w:val="21"/>
          <w:szCs w:val="21"/>
          <w:lang w:eastAsia="zh-CN"/>
        </w:rPr>
      </w:pPr>
      <w:r>
        <w:rPr>
          <w:rFonts w:hint="eastAsia"/>
          <w:sz w:val="21"/>
          <w:szCs w:val="21"/>
          <w:lang w:eastAsia="zh-CN"/>
        </w:rPr>
        <w:t>由胶槽、加热机构、油、泵、管路和控制系统等组成，胶槽内可融化固态胶、并控制其温度的装置。</w:t>
      </w:r>
    </w:p>
    <w:p w:rsidR="00C054D5" w:rsidRDefault="00CC37C9">
      <w:pPr>
        <w:pStyle w:val="a4"/>
        <w:spacing w:beforeLines="0" w:afterLines="0" w:line="340" w:lineRule="exact"/>
        <w:ind w:left="340" w:hangingChars="162" w:hanging="340"/>
      </w:pPr>
      <w:bookmarkStart w:id="14" w:name="液压站__Hydraulic_station"/>
      <w:bookmarkEnd w:id="14"/>
      <w:r>
        <w:rPr>
          <w:rFonts w:hint="eastAsia"/>
        </w:rPr>
        <w:lastRenderedPageBreak/>
        <w:t xml:space="preserve">  </w:t>
      </w:r>
    </w:p>
    <w:p w:rsidR="00C054D5" w:rsidRDefault="00CC37C9">
      <w:pPr>
        <w:pStyle w:val="1111"/>
        <w:numPr>
          <w:ilvl w:val="1"/>
          <w:numId w:val="0"/>
        </w:numPr>
        <w:snapToGrid/>
        <w:spacing w:after="0" w:line="340" w:lineRule="exact"/>
        <w:ind w:firstLineChars="200" w:firstLine="420"/>
        <w:jc w:val="both"/>
        <w:outlineLvl w:val="1"/>
        <w:rPr>
          <w:b/>
          <w:sz w:val="21"/>
          <w:lang w:eastAsia="zh-CN"/>
        </w:rPr>
      </w:pPr>
      <w:r>
        <w:rPr>
          <w:rFonts w:ascii="黑体" w:eastAsia="黑体" w:hAnsi="黑体" w:cs="Times New Roman" w:hint="eastAsia"/>
          <w:sz w:val="21"/>
          <w:szCs w:val="21"/>
          <w:lang w:eastAsia="zh-CN" w:bidi="ar-SA"/>
        </w:rPr>
        <w:t>模具</w:t>
      </w:r>
      <w:r>
        <w:rPr>
          <w:rFonts w:ascii="Times New Roman" w:eastAsia="黑体" w:hAnsi="Times New Roman" w:cs="Times New Roman"/>
          <w:sz w:val="21"/>
          <w:szCs w:val="21"/>
          <w:lang w:eastAsia="zh-CN" w:bidi="ar-SA"/>
        </w:rPr>
        <w:t xml:space="preserve"> mold</w:t>
      </w:r>
    </w:p>
    <w:p w:rsidR="00C054D5" w:rsidRDefault="00CC37C9">
      <w:pPr>
        <w:pStyle w:val="a1"/>
        <w:numPr>
          <w:ilvl w:val="0"/>
          <w:numId w:val="0"/>
        </w:numPr>
        <w:spacing w:beforeLines="0" w:afterLines="0" w:line="340" w:lineRule="exact"/>
        <w:ind w:firstLineChars="200" w:firstLine="420"/>
        <w:outlineLvl w:val="9"/>
        <w:rPr>
          <w:rFonts w:ascii="宋体" w:eastAsia="宋体" w:hAnsi="宋体" w:cs="宋体"/>
          <w:lang w:bidi="en-US"/>
        </w:rPr>
      </w:pPr>
      <w:r>
        <w:rPr>
          <w:rFonts w:ascii="宋体" w:eastAsia="宋体" w:hAnsi="宋体" w:cs="宋体" w:hint="eastAsia"/>
          <w:lang w:bidi="en-US"/>
        </w:rPr>
        <w:t>由上靠模、下靠模和印模组成，具有对模片定位、校准、印刷和涂胶功能的装置。</w:t>
      </w:r>
    </w:p>
    <w:p w:rsidR="00C054D5" w:rsidRDefault="00CC37C9">
      <w:pPr>
        <w:pStyle w:val="a4"/>
        <w:spacing w:beforeLines="0" w:afterLines="0" w:line="340" w:lineRule="exact"/>
        <w:ind w:left="340" w:hangingChars="162" w:hanging="340"/>
      </w:pPr>
      <w:r>
        <w:rPr>
          <w:rFonts w:hint="eastAsia"/>
        </w:rPr>
        <w:t xml:space="preserve"> </w:t>
      </w:r>
    </w:p>
    <w:p w:rsidR="00C054D5" w:rsidRDefault="00CC37C9">
      <w:pPr>
        <w:pStyle w:val="11"/>
        <w:numPr>
          <w:ilvl w:val="1"/>
          <w:numId w:val="0"/>
        </w:numPr>
        <w:spacing w:beforeLines="0" w:afterLines="0" w:line="340" w:lineRule="exact"/>
        <w:ind w:firstLineChars="200" w:firstLine="420"/>
        <w:outlineLvl w:val="1"/>
        <w:rPr>
          <w:b w:val="0"/>
          <w:sz w:val="21"/>
        </w:rPr>
      </w:pPr>
      <w:r>
        <w:rPr>
          <w:rFonts w:hint="eastAsia"/>
          <w:b w:val="0"/>
          <w:sz w:val="21"/>
        </w:rPr>
        <w:t xml:space="preserve">主体框架 </w:t>
      </w:r>
      <w:r>
        <w:rPr>
          <w:rFonts w:ascii="Times New Roman" w:hAnsi="Times New Roman"/>
          <w:b w:val="0"/>
          <w:sz w:val="21"/>
        </w:rPr>
        <w:t>main frame</w:t>
      </w:r>
    </w:p>
    <w:p w:rsidR="00C054D5" w:rsidRDefault="00CC37C9">
      <w:pPr>
        <w:pStyle w:val="1111"/>
        <w:snapToGrid/>
        <w:spacing w:after="0" w:line="340" w:lineRule="exact"/>
        <w:ind w:firstLine="420"/>
        <w:jc w:val="both"/>
        <w:rPr>
          <w:sz w:val="21"/>
          <w:szCs w:val="21"/>
          <w:lang w:eastAsia="zh-CN"/>
        </w:rPr>
      </w:pPr>
      <w:r>
        <w:rPr>
          <w:rFonts w:hint="eastAsia"/>
          <w:sz w:val="21"/>
          <w:szCs w:val="21"/>
          <w:lang w:eastAsia="zh-CN"/>
        </w:rPr>
        <w:t>由立柱、支架，上板、下板、胶板等模具安装基板与胶槽安装支架等组成，具有保证模具上下板闭合、精确胶合和不错位功能的框架。</w:t>
      </w:r>
    </w:p>
    <w:p w:rsidR="00C054D5" w:rsidRDefault="00CC37C9">
      <w:pPr>
        <w:pStyle w:val="a4"/>
        <w:spacing w:beforeLines="0" w:afterLines="0" w:line="340" w:lineRule="exact"/>
        <w:ind w:left="340" w:hangingChars="162" w:hanging="340"/>
      </w:pPr>
      <w:bookmarkStart w:id="15" w:name="胶合线__Glue_line"/>
      <w:bookmarkEnd w:id="15"/>
      <w:r>
        <w:rPr>
          <w:rFonts w:hint="eastAsia"/>
        </w:rPr>
        <w:t xml:space="preserve">  </w:t>
      </w:r>
    </w:p>
    <w:p w:rsidR="00C054D5" w:rsidRDefault="00CC37C9">
      <w:pPr>
        <w:pStyle w:val="11"/>
        <w:numPr>
          <w:ilvl w:val="1"/>
          <w:numId w:val="0"/>
        </w:numPr>
        <w:spacing w:beforeLines="0" w:afterLines="0" w:line="340" w:lineRule="exact"/>
        <w:ind w:firstLineChars="200" w:firstLine="420"/>
        <w:outlineLvl w:val="1"/>
        <w:rPr>
          <w:b w:val="0"/>
          <w:sz w:val="21"/>
        </w:rPr>
      </w:pPr>
      <w:r>
        <w:rPr>
          <w:rFonts w:hint="eastAsia"/>
          <w:b w:val="0"/>
          <w:sz w:val="21"/>
        </w:rPr>
        <w:t xml:space="preserve">胶合线 </w:t>
      </w:r>
      <w:r>
        <w:rPr>
          <w:rFonts w:ascii="Times New Roman" w:hAnsi="Times New Roman"/>
          <w:b w:val="0"/>
          <w:sz w:val="21"/>
        </w:rPr>
        <w:t>glue line</w:t>
      </w:r>
    </w:p>
    <w:p w:rsidR="00C054D5" w:rsidRDefault="00CC37C9">
      <w:pPr>
        <w:pStyle w:val="a1"/>
        <w:numPr>
          <w:ilvl w:val="0"/>
          <w:numId w:val="0"/>
        </w:numPr>
        <w:spacing w:beforeLines="0" w:afterLines="0" w:line="340" w:lineRule="exact"/>
        <w:ind w:firstLineChars="200" w:firstLine="420"/>
        <w:outlineLvl w:val="9"/>
        <w:rPr>
          <w:rFonts w:ascii="宋体" w:eastAsia="宋体" w:hAnsi="宋体"/>
          <w:color w:val="000000" w:themeColor="text1"/>
        </w:rPr>
      </w:pPr>
      <w:r>
        <w:rPr>
          <w:rFonts w:ascii="宋体" w:eastAsia="宋体" w:hAnsi="宋体" w:cs="宋体" w:hint="eastAsia"/>
          <w:lang w:bidi="en-US"/>
        </w:rPr>
        <w:t>两个模片分型线涂上热胶，通过模具固定挤出胶填充缝隙产生的胶线。</w:t>
      </w:r>
    </w:p>
    <w:p w:rsidR="00C054D5" w:rsidRDefault="00CC37C9">
      <w:pPr>
        <w:pStyle w:val="a3"/>
        <w:spacing w:before="312" w:after="312" w:line="340" w:lineRule="exact"/>
        <w:ind w:left="340" w:hangingChars="162" w:hanging="340"/>
      </w:pPr>
      <w:bookmarkStart w:id="16" w:name="4_消失模胶合设备设计原则"/>
      <w:bookmarkEnd w:id="16"/>
      <w:r>
        <w:rPr>
          <w:rFonts w:hint="eastAsia"/>
        </w:rPr>
        <w:t>型号及表示方法</w:t>
      </w:r>
    </w:p>
    <w:p w:rsidR="00C054D5" w:rsidRDefault="00CC37C9">
      <w:pPr>
        <w:pStyle w:val="a4"/>
        <w:spacing w:before="156" w:after="156" w:line="340" w:lineRule="exact"/>
        <w:ind w:leftChars="-1" w:left="-2" w:firstLine="1"/>
      </w:pPr>
      <w:r>
        <w:rPr>
          <w:rFonts w:hint="eastAsia"/>
        </w:rPr>
        <w:t>型号表示方法</w:t>
      </w:r>
    </w:p>
    <w:p w:rsidR="00C054D5" w:rsidRDefault="00CC37C9">
      <w:pPr>
        <w:spacing w:line="340" w:lineRule="exact"/>
        <w:ind w:firstLine="420"/>
        <w:rPr>
          <w:rFonts w:ascii="黑体" w:eastAsia="黑体" w:hAnsi="黑体"/>
          <w:color w:val="FF0000"/>
          <w:lang w:eastAsia="zh-CN"/>
        </w:rPr>
      </w:pPr>
      <w:r>
        <w:rPr>
          <w:noProof/>
          <w:lang w:eastAsia="zh-CN" w:bidi="ar-SA"/>
        </w:rPr>
        <w:drawing>
          <wp:anchor distT="0" distB="0" distL="114300" distR="114300" simplePos="0" relativeHeight="251665408" behindDoc="1" locked="0" layoutInCell="1" allowOverlap="1">
            <wp:simplePos x="0" y="0"/>
            <wp:positionH relativeFrom="column">
              <wp:posOffset>1180465</wp:posOffset>
            </wp:positionH>
            <wp:positionV relativeFrom="paragraph">
              <wp:posOffset>7620</wp:posOffset>
            </wp:positionV>
            <wp:extent cx="2924810" cy="1277620"/>
            <wp:effectExtent l="0" t="0" r="8890" b="17780"/>
            <wp:wrapTight wrapText="bothSides">
              <wp:wrapPolygon edited="0">
                <wp:start x="0" y="0"/>
                <wp:lineTo x="0" y="21256"/>
                <wp:lineTo x="21525" y="21256"/>
                <wp:lineTo x="21525" y="0"/>
                <wp:lineTo x="0"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7"/>
                    <a:stretch>
                      <a:fillRect/>
                    </a:stretch>
                  </pic:blipFill>
                  <pic:spPr>
                    <a:xfrm>
                      <a:off x="0" y="0"/>
                      <a:ext cx="2924810" cy="1277620"/>
                    </a:xfrm>
                    <a:prstGeom prst="rect">
                      <a:avLst/>
                    </a:prstGeom>
                    <a:noFill/>
                    <a:ln>
                      <a:noFill/>
                    </a:ln>
                  </pic:spPr>
                </pic:pic>
              </a:graphicData>
            </a:graphic>
          </wp:anchor>
        </w:drawing>
      </w:r>
    </w:p>
    <w:p w:rsidR="00C054D5" w:rsidRDefault="00C054D5">
      <w:pPr>
        <w:spacing w:line="340" w:lineRule="exact"/>
        <w:ind w:firstLine="420"/>
        <w:rPr>
          <w:rFonts w:ascii="黑体" w:eastAsia="黑体" w:hAnsi="黑体"/>
          <w:color w:val="FF0000"/>
          <w:lang w:eastAsia="zh-CN"/>
        </w:rPr>
      </w:pPr>
    </w:p>
    <w:p w:rsidR="00C054D5" w:rsidRDefault="00C054D5">
      <w:pPr>
        <w:spacing w:line="340" w:lineRule="exact"/>
        <w:ind w:firstLine="420"/>
        <w:rPr>
          <w:rFonts w:ascii="黑体" w:eastAsia="黑体" w:hAnsi="黑体"/>
          <w:color w:val="FF0000"/>
          <w:lang w:eastAsia="zh-CN"/>
        </w:rPr>
      </w:pPr>
    </w:p>
    <w:p w:rsidR="00C054D5" w:rsidRDefault="00C054D5">
      <w:pPr>
        <w:spacing w:line="340" w:lineRule="exact"/>
        <w:ind w:firstLine="420"/>
        <w:rPr>
          <w:rFonts w:ascii="黑体" w:eastAsia="黑体" w:hAnsi="黑体"/>
          <w:color w:val="FF0000"/>
          <w:lang w:eastAsia="zh-CN"/>
        </w:rPr>
      </w:pPr>
    </w:p>
    <w:p w:rsidR="00C054D5" w:rsidRDefault="00C054D5">
      <w:pPr>
        <w:spacing w:line="340" w:lineRule="exact"/>
        <w:ind w:firstLine="420"/>
        <w:rPr>
          <w:rFonts w:ascii="黑体" w:eastAsia="黑体" w:hAnsi="黑体"/>
          <w:color w:val="FF0000"/>
          <w:lang w:eastAsia="zh-CN"/>
        </w:rPr>
      </w:pPr>
    </w:p>
    <w:p w:rsidR="00C054D5" w:rsidRDefault="00C054D5">
      <w:pPr>
        <w:spacing w:line="340" w:lineRule="exact"/>
        <w:rPr>
          <w:rFonts w:ascii="黑体" w:eastAsia="黑体" w:hAnsi="黑体"/>
          <w:color w:val="FF0000"/>
          <w:lang w:eastAsia="zh-CN"/>
        </w:rPr>
      </w:pPr>
    </w:p>
    <w:p w:rsidR="00C054D5" w:rsidRDefault="00CC37C9">
      <w:pPr>
        <w:pStyle w:val="a4"/>
        <w:spacing w:before="156" w:after="156" w:line="340" w:lineRule="exact"/>
        <w:ind w:leftChars="-1" w:left="-2" w:firstLine="1"/>
      </w:pPr>
      <w:r>
        <w:rPr>
          <w:rFonts w:hint="eastAsia"/>
        </w:rPr>
        <w:t>标记示例</w:t>
      </w:r>
    </w:p>
    <w:p w:rsidR="00C054D5" w:rsidRDefault="00CC37C9">
      <w:pPr>
        <w:spacing w:line="340" w:lineRule="exact"/>
        <w:ind w:firstLineChars="200" w:firstLine="420"/>
        <w:rPr>
          <w:rFonts w:ascii="黑体" w:eastAsia="黑体" w:hAnsi="黑体" w:cs="Times New Roman"/>
          <w:lang w:eastAsia="zh-CN" w:bidi="ar-SA"/>
        </w:rPr>
      </w:pPr>
      <w:r>
        <w:rPr>
          <w:rFonts w:ascii="Times New Roman" w:eastAsia="黑体" w:hAnsi="Times New Roman" w:cs="Times New Roman"/>
          <w:sz w:val="21"/>
          <w:szCs w:val="21"/>
          <w:lang w:eastAsia="zh-CN"/>
        </w:rPr>
        <w:t>VFZ-13-7</w:t>
      </w:r>
      <w:r>
        <w:rPr>
          <w:rFonts w:ascii="黑体" w:eastAsia="黑体" w:hAnsi="黑体" w:hint="eastAsia"/>
          <w:sz w:val="21"/>
          <w:szCs w:val="21"/>
          <w:lang w:eastAsia="zh-CN"/>
        </w:rPr>
        <w:t>，</w:t>
      </w:r>
      <w:r>
        <w:rPr>
          <w:rFonts w:hint="eastAsia"/>
          <w:sz w:val="21"/>
          <w:szCs w:val="21"/>
          <w:lang w:eastAsia="zh-CN"/>
        </w:rPr>
        <w:t>表示：</w:t>
      </w:r>
      <w:r>
        <w:rPr>
          <w:rFonts w:ascii="Times New Roman" w:hAnsi="Times New Roman" w:cs="Times New Roman"/>
          <w:sz w:val="21"/>
          <w:szCs w:val="21"/>
          <w:lang w:eastAsia="zh-CN"/>
        </w:rPr>
        <w:t>VFZ-</w:t>
      </w:r>
      <w:r>
        <w:rPr>
          <w:rFonts w:ascii="Times New Roman" w:hAnsi="Times New Roman" w:cs="Times New Roman" w:hint="eastAsia"/>
          <w:sz w:val="21"/>
          <w:szCs w:val="21"/>
          <w:lang w:eastAsia="zh-CN"/>
        </w:rPr>
        <w:t>产品</w:t>
      </w:r>
      <w:r>
        <w:rPr>
          <w:rFonts w:hint="eastAsia"/>
          <w:sz w:val="21"/>
          <w:szCs w:val="21"/>
          <w:lang w:eastAsia="zh-CN"/>
        </w:rPr>
        <w:t xml:space="preserve">名称     </w:t>
      </w:r>
      <w:r>
        <w:rPr>
          <w:rFonts w:ascii="Times New Roman" w:hAnsi="Times New Roman" w:cs="Times New Roman"/>
          <w:sz w:val="21"/>
          <w:szCs w:val="21"/>
          <w:lang w:eastAsia="zh-CN"/>
        </w:rPr>
        <w:t>13-</w:t>
      </w:r>
      <w:r>
        <w:rPr>
          <w:rFonts w:hint="eastAsia"/>
          <w:sz w:val="21"/>
          <w:szCs w:val="21"/>
          <w:lang w:eastAsia="zh-CN"/>
        </w:rPr>
        <w:t xml:space="preserve">模框长度 dm  </w:t>
      </w:r>
      <w:r>
        <w:rPr>
          <w:rFonts w:ascii="Times New Roman" w:hAnsi="Times New Roman" w:cs="Times New Roman"/>
          <w:sz w:val="21"/>
          <w:szCs w:val="21"/>
          <w:lang w:eastAsia="zh-CN"/>
        </w:rPr>
        <w:t xml:space="preserve"> 7-</w:t>
      </w:r>
      <w:r>
        <w:rPr>
          <w:rFonts w:hint="eastAsia"/>
          <w:sz w:val="21"/>
          <w:szCs w:val="21"/>
          <w:lang w:eastAsia="zh-CN"/>
        </w:rPr>
        <w:t>模框宽度dm</w:t>
      </w:r>
    </w:p>
    <w:p w:rsidR="00C054D5" w:rsidRDefault="00CC37C9">
      <w:pPr>
        <w:pStyle w:val="a3"/>
        <w:spacing w:before="312" w:after="312" w:line="340" w:lineRule="exact"/>
      </w:pPr>
      <w:bookmarkStart w:id="17" w:name="_Toc29570"/>
      <w:r>
        <w:rPr>
          <w:rFonts w:hint="eastAsia"/>
        </w:rPr>
        <w:t>一般要求</w:t>
      </w:r>
      <w:bookmarkEnd w:id="17"/>
    </w:p>
    <w:p w:rsidR="00C054D5" w:rsidRDefault="00CC37C9">
      <w:pPr>
        <w:pStyle w:val="a4"/>
        <w:spacing w:before="156" w:after="156" w:line="340" w:lineRule="exact"/>
        <w:ind w:leftChars="-1" w:left="-2" w:firstLine="1"/>
      </w:pPr>
      <w:r>
        <w:rPr>
          <w:rFonts w:hint="eastAsia"/>
        </w:rPr>
        <w:t>工艺要求</w:t>
      </w:r>
    </w:p>
    <w:p w:rsidR="00C054D5" w:rsidRDefault="00CC37C9">
      <w:pPr>
        <w:pStyle w:val="a5"/>
        <w:spacing w:line="340" w:lineRule="exact"/>
        <w:ind w:left="0"/>
        <w:rPr>
          <w:rFonts w:ascii="Times New Roman" w:hAnsi="Times New Roman" w:cs="Times New Roman"/>
          <w:sz w:val="21"/>
          <w:szCs w:val="21"/>
          <w:lang w:eastAsia="zh-CN"/>
        </w:rPr>
      </w:pPr>
      <w:r>
        <w:rPr>
          <w:rFonts w:ascii="Times New Roman" w:hAnsi="Times New Roman" w:cs="Times New Roman" w:hint="eastAsia"/>
          <w:sz w:val="21"/>
          <w:szCs w:val="21"/>
          <w:lang w:eastAsia="zh-CN"/>
        </w:rPr>
        <w:t>工艺宜采用</w:t>
      </w:r>
      <w:r>
        <w:rPr>
          <w:rFonts w:ascii="Times New Roman" w:hAnsi="Times New Roman" w:cs="Times New Roman"/>
          <w:sz w:val="21"/>
          <w:szCs w:val="21"/>
          <w:lang w:eastAsia="zh-CN"/>
        </w:rPr>
        <w:t>适用于</w:t>
      </w:r>
      <w:r>
        <w:rPr>
          <w:rFonts w:ascii="Times New Roman" w:hAnsi="Times New Roman" w:cs="Times New Roman"/>
          <w:sz w:val="21"/>
          <w:szCs w:val="21"/>
          <w:lang w:eastAsia="zh-CN"/>
        </w:rPr>
        <w:t>EPS/</w:t>
      </w:r>
      <w:r>
        <w:rPr>
          <w:rFonts w:ascii="Times New Roman" w:hAnsi="Times New Roman" w:cs="Times New Roman"/>
          <w:sz w:val="21"/>
          <w:szCs w:val="21"/>
          <w:lang w:eastAsia="zh-CN"/>
        </w:rPr>
        <w:t>共聚料成型白模热胶粘合工艺，水平分型，人工取放白模。</w:t>
      </w:r>
    </w:p>
    <w:p w:rsidR="00C054D5" w:rsidRDefault="00CC37C9">
      <w:pPr>
        <w:pStyle w:val="a5"/>
        <w:spacing w:line="340" w:lineRule="exact"/>
        <w:ind w:left="0"/>
        <w:rPr>
          <w:rFonts w:ascii="Times New Roman" w:hAnsi="Times New Roman" w:cs="Times New Roman"/>
          <w:sz w:val="21"/>
          <w:szCs w:val="21"/>
          <w:lang w:eastAsia="zh-CN"/>
        </w:rPr>
      </w:pPr>
      <w:r>
        <w:rPr>
          <w:rFonts w:ascii="Times New Roman" w:hAnsi="Times New Roman" w:cs="Times New Roman"/>
          <w:sz w:val="21"/>
          <w:szCs w:val="21"/>
          <w:lang w:eastAsia="zh-CN"/>
        </w:rPr>
        <w:t>胶合线</w:t>
      </w:r>
      <w:r>
        <w:rPr>
          <w:rFonts w:ascii="Times New Roman" w:hAnsi="Times New Roman" w:cs="Times New Roman" w:hint="eastAsia"/>
          <w:sz w:val="21"/>
          <w:szCs w:val="21"/>
          <w:lang w:eastAsia="zh-CN"/>
        </w:rPr>
        <w:t>应</w:t>
      </w:r>
      <w:r>
        <w:rPr>
          <w:rFonts w:ascii="Times New Roman" w:hAnsi="Times New Roman" w:cs="Times New Roman"/>
          <w:sz w:val="21"/>
          <w:szCs w:val="21"/>
          <w:lang w:eastAsia="zh-CN"/>
        </w:rPr>
        <w:t>饱满均匀，无堆积、无断胶、无滴胶，胶线不</w:t>
      </w:r>
      <w:r>
        <w:rPr>
          <w:rFonts w:ascii="Times New Roman" w:hAnsi="Times New Roman" w:cs="Times New Roman" w:hint="eastAsia"/>
          <w:sz w:val="21"/>
          <w:szCs w:val="21"/>
          <w:lang w:eastAsia="zh-CN"/>
        </w:rPr>
        <w:t>应</w:t>
      </w:r>
      <w:r>
        <w:rPr>
          <w:rFonts w:ascii="Times New Roman" w:hAnsi="Times New Roman" w:cs="Times New Roman"/>
          <w:sz w:val="21"/>
          <w:szCs w:val="21"/>
          <w:lang w:eastAsia="zh-CN"/>
        </w:rPr>
        <w:t>有断点且高度不</w:t>
      </w:r>
      <w:r>
        <w:rPr>
          <w:rFonts w:ascii="Times New Roman" w:hAnsi="Times New Roman" w:cs="Times New Roman" w:hint="eastAsia"/>
          <w:sz w:val="21"/>
          <w:szCs w:val="21"/>
          <w:lang w:eastAsia="zh-CN"/>
        </w:rPr>
        <w:t>应</w:t>
      </w:r>
      <w:r>
        <w:rPr>
          <w:rFonts w:ascii="Times New Roman" w:hAnsi="Times New Roman" w:cs="Times New Roman"/>
          <w:sz w:val="21"/>
          <w:szCs w:val="21"/>
          <w:lang w:eastAsia="zh-CN"/>
        </w:rPr>
        <w:t>超过</w:t>
      </w:r>
      <w:r>
        <w:rPr>
          <w:rFonts w:ascii="Times New Roman" w:hAnsi="Times New Roman" w:cs="Times New Roman"/>
          <w:sz w:val="21"/>
          <w:szCs w:val="21"/>
          <w:lang w:eastAsia="zh-CN"/>
        </w:rPr>
        <w:t>1mm</w:t>
      </w:r>
      <w:r>
        <w:rPr>
          <w:rFonts w:ascii="Times New Roman" w:hAnsi="Times New Roman" w:cs="Times New Roman"/>
          <w:sz w:val="21"/>
          <w:szCs w:val="21"/>
          <w:lang w:eastAsia="zh-CN"/>
        </w:rPr>
        <w:t>，宽度不</w:t>
      </w:r>
      <w:r>
        <w:rPr>
          <w:rFonts w:ascii="Times New Roman" w:hAnsi="Times New Roman" w:cs="Times New Roman" w:hint="eastAsia"/>
          <w:sz w:val="21"/>
          <w:szCs w:val="21"/>
          <w:lang w:eastAsia="zh-CN"/>
        </w:rPr>
        <w:t>应</w:t>
      </w:r>
      <w:r>
        <w:rPr>
          <w:rFonts w:ascii="Times New Roman" w:hAnsi="Times New Roman" w:cs="Times New Roman"/>
          <w:sz w:val="21"/>
          <w:szCs w:val="21"/>
          <w:lang w:eastAsia="zh-CN"/>
        </w:rPr>
        <w:t>超过</w:t>
      </w:r>
      <w:r>
        <w:rPr>
          <w:rFonts w:ascii="Times New Roman" w:hAnsi="Times New Roman" w:cs="Times New Roman"/>
          <w:sz w:val="21"/>
          <w:szCs w:val="21"/>
          <w:lang w:eastAsia="zh-CN"/>
        </w:rPr>
        <w:t>2mm</w:t>
      </w:r>
      <w:r>
        <w:rPr>
          <w:rFonts w:ascii="Times New Roman" w:hAnsi="Times New Roman" w:cs="Times New Roman"/>
          <w:sz w:val="21"/>
          <w:szCs w:val="21"/>
          <w:lang w:eastAsia="zh-CN"/>
        </w:rPr>
        <w:t>。</w:t>
      </w:r>
    </w:p>
    <w:p w:rsidR="00C054D5" w:rsidRDefault="00CC37C9">
      <w:pPr>
        <w:pStyle w:val="a4"/>
        <w:spacing w:before="156" w:after="156" w:line="340" w:lineRule="exact"/>
        <w:ind w:leftChars="-1" w:left="-2" w:firstLine="1"/>
        <w:rPr>
          <w:rFonts w:ascii="Times New Roman"/>
          <w:szCs w:val="21"/>
        </w:rPr>
      </w:pPr>
      <w:r>
        <w:rPr>
          <w:rFonts w:hint="eastAsia"/>
        </w:rPr>
        <w:t>工作环境和场地</w:t>
      </w:r>
    </w:p>
    <w:p w:rsidR="00C054D5" w:rsidRDefault="00CC37C9">
      <w:pPr>
        <w:spacing w:line="340" w:lineRule="exact"/>
        <w:ind w:firstLineChars="200" w:firstLine="440"/>
        <w:jc w:val="both"/>
        <w:rPr>
          <w:rFonts w:ascii="Times New Roman" w:hAnsi="Times New Roman" w:cs="Times New Roman"/>
          <w:sz w:val="21"/>
          <w:szCs w:val="21"/>
          <w:lang w:eastAsia="zh-CN"/>
        </w:rPr>
      </w:pPr>
      <w:r>
        <w:rPr>
          <w:rFonts w:ascii="Times New Roman" w:hAnsi="Times New Roman" w:hint="eastAsia"/>
          <w:lang w:eastAsia="zh-CN"/>
        </w:rPr>
        <w:t>——</w:t>
      </w:r>
      <w:r>
        <w:rPr>
          <w:rFonts w:ascii="Times New Roman" w:hAnsi="Times New Roman" w:cs="Times New Roman" w:hint="eastAsia"/>
          <w:sz w:val="21"/>
          <w:szCs w:val="21"/>
          <w:lang w:eastAsia="zh-CN"/>
        </w:rPr>
        <w:t xml:space="preserve"> </w:t>
      </w:r>
      <w:r>
        <w:rPr>
          <w:rFonts w:ascii="Times New Roman" w:hAnsi="Times New Roman" w:cs="Times New Roman"/>
          <w:sz w:val="21"/>
          <w:szCs w:val="21"/>
          <w:lang w:eastAsia="zh-CN"/>
        </w:rPr>
        <w:t>环境湿度：</w:t>
      </w:r>
      <w:r>
        <w:rPr>
          <w:rFonts w:ascii="Times New Roman" w:hAnsi="Times New Roman" w:cs="Times New Roman" w:hint="eastAsia"/>
          <w:sz w:val="21"/>
          <w:szCs w:val="21"/>
          <w:lang w:eastAsia="zh-CN"/>
        </w:rPr>
        <w:t>不应大于</w:t>
      </w:r>
      <w:r>
        <w:rPr>
          <w:rFonts w:ascii="Times New Roman" w:hAnsi="Times New Roman" w:cs="Times New Roman"/>
          <w:sz w:val="21"/>
          <w:szCs w:val="21"/>
          <w:lang w:eastAsia="zh-CN"/>
        </w:rPr>
        <w:t xml:space="preserve"> 95 %</w:t>
      </w:r>
      <w:r>
        <w:rPr>
          <w:rFonts w:ascii="Times New Roman" w:hAnsi="Times New Roman" w:cs="Times New Roman"/>
          <w:sz w:val="21"/>
          <w:szCs w:val="21"/>
          <w:lang w:eastAsia="zh-CN"/>
        </w:rPr>
        <w:t>。</w:t>
      </w:r>
    </w:p>
    <w:p w:rsidR="00C054D5" w:rsidRDefault="00CC37C9">
      <w:pPr>
        <w:spacing w:line="340" w:lineRule="exact"/>
        <w:ind w:firstLineChars="200" w:firstLine="440"/>
        <w:jc w:val="both"/>
        <w:rPr>
          <w:rFonts w:ascii="Times New Roman" w:hAnsi="Times New Roman" w:cs="Times New Roman"/>
          <w:sz w:val="21"/>
          <w:szCs w:val="21"/>
          <w:lang w:eastAsia="zh-CN"/>
        </w:rPr>
      </w:pPr>
      <w:r>
        <w:rPr>
          <w:rFonts w:ascii="Times New Roman" w:hAnsi="Times New Roman" w:hint="eastAsia"/>
          <w:lang w:eastAsia="zh-CN"/>
        </w:rPr>
        <w:t>——</w:t>
      </w:r>
      <w:r>
        <w:rPr>
          <w:rFonts w:ascii="Times New Roman" w:hAnsi="Times New Roman" w:cs="Times New Roman" w:hint="eastAsia"/>
          <w:sz w:val="21"/>
          <w:szCs w:val="21"/>
          <w:lang w:eastAsia="zh-CN"/>
        </w:rPr>
        <w:t xml:space="preserve"> </w:t>
      </w:r>
      <w:r>
        <w:rPr>
          <w:rFonts w:ascii="Times New Roman" w:hAnsi="Times New Roman" w:cs="Times New Roman"/>
          <w:sz w:val="21"/>
          <w:szCs w:val="21"/>
          <w:lang w:eastAsia="zh-CN"/>
        </w:rPr>
        <w:t>动力电源：</w:t>
      </w:r>
      <w:r>
        <w:rPr>
          <w:rFonts w:ascii="Times New Roman" w:hAnsi="Times New Roman" w:cs="Times New Roman"/>
          <w:sz w:val="21"/>
          <w:szCs w:val="21"/>
          <w:lang w:eastAsia="zh-CN"/>
        </w:rPr>
        <w:t>380</w:t>
      </w:r>
      <w:r w:rsidR="004D18AD">
        <w:rPr>
          <w:rFonts w:ascii="Times New Roman" w:hAnsi="Times New Roman" w:cs="Times New Roman"/>
          <w:sz w:val="21"/>
          <w:szCs w:val="21"/>
          <w:lang w:eastAsia="zh-CN"/>
        </w:rPr>
        <w:t xml:space="preserve"> </w:t>
      </w:r>
      <w:r>
        <w:rPr>
          <w:rFonts w:ascii="Times New Roman" w:hAnsi="Times New Roman" w:cs="Times New Roman" w:hint="eastAsia"/>
          <w:sz w:val="21"/>
          <w:szCs w:val="21"/>
          <w:lang w:eastAsia="zh-CN"/>
        </w:rPr>
        <w:t>V</w:t>
      </w:r>
      <w:r>
        <w:rPr>
          <w:rFonts w:ascii="Times New Roman" w:hAnsi="Times New Roman" w:cs="Times New Roman"/>
          <w:sz w:val="21"/>
          <w:szCs w:val="21"/>
          <w:lang w:eastAsia="zh-CN"/>
        </w:rPr>
        <w:t>/ 220 V±</w:t>
      </w:r>
      <w:r w:rsidR="004D18AD">
        <w:rPr>
          <w:rFonts w:ascii="Times New Roman" w:hAnsi="Times New Roman" w:cs="Times New Roman"/>
          <w:sz w:val="21"/>
          <w:szCs w:val="21"/>
          <w:lang w:eastAsia="zh-CN"/>
        </w:rPr>
        <w:t xml:space="preserve"> </w:t>
      </w:r>
      <w:r>
        <w:rPr>
          <w:rFonts w:ascii="Times New Roman" w:hAnsi="Times New Roman" w:cs="Times New Roman"/>
          <w:sz w:val="21"/>
          <w:szCs w:val="21"/>
          <w:lang w:eastAsia="zh-CN"/>
        </w:rPr>
        <w:t>10 %</w:t>
      </w:r>
      <w:r>
        <w:rPr>
          <w:rFonts w:ascii="Times New Roman" w:hAnsi="Times New Roman" w:cs="Times New Roman"/>
          <w:sz w:val="21"/>
          <w:szCs w:val="21"/>
          <w:lang w:eastAsia="zh-CN"/>
        </w:rPr>
        <w:t>，</w:t>
      </w:r>
      <w:r>
        <w:rPr>
          <w:rFonts w:ascii="Times New Roman" w:hAnsi="Times New Roman" w:cs="Times New Roman"/>
          <w:sz w:val="21"/>
          <w:szCs w:val="21"/>
          <w:lang w:eastAsia="zh-CN"/>
        </w:rPr>
        <w:t>50 Hz±</w:t>
      </w:r>
      <w:r w:rsidR="004D18AD">
        <w:rPr>
          <w:rFonts w:ascii="Times New Roman" w:hAnsi="Times New Roman" w:cs="Times New Roman"/>
          <w:sz w:val="21"/>
          <w:szCs w:val="21"/>
          <w:lang w:eastAsia="zh-CN"/>
        </w:rPr>
        <w:t xml:space="preserve"> </w:t>
      </w:r>
      <w:r>
        <w:rPr>
          <w:rFonts w:ascii="Times New Roman" w:hAnsi="Times New Roman" w:cs="Times New Roman"/>
          <w:sz w:val="21"/>
          <w:szCs w:val="21"/>
          <w:lang w:eastAsia="zh-CN"/>
        </w:rPr>
        <w:t>2 %</w:t>
      </w:r>
      <w:r>
        <w:rPr>
          <w:rFonts w:ascii="Times New Roman" w:hAnsi="Times New Roman" w:cs="Times New Roman" w:hint="eastAsia"/>
          <w:sz w:val="21"/>
          <w:szCs w:val="21"/>
          <w:lang w:eastAsia="zh-CN"/>
        </w:rPr>
        <w:t>，</w:t>
      </w:r>
      <w:r>
        <w:rPr>
          <w:rFonts w:ascii="Times New Roman" w:hAnsi="Times New Roman" w:cs="Times New Roman"/>
          <w:sz w:val="21"/>
          <w:szCs w:val="21"/>
          <w:lang w:eastAsia="zh-CN"/>
        </w:rPr>
        <w:t>三相五线制。</w:t>
      </w:r>
    </w:p>
    <w:p w:rsidR="00C054D5" w:rsidRDefault="00CC37C9">
      <w:pPr>
        <w:pStyle w:val="a4"/>
        <w:spacing w:before="156" w:after="156" w:line="340" w:lineRule="exact"/>
      </w:pPr>
      <w:r>
        <w:rPr>
          <w:rFonts w:hint="eastAsia"/>
        </w:rPr>
        <w:t xml:space="preserve">使用性能 </w:t>
      </w:r>
    </w:p>
    <w:p w:rsidR="00C054D5" w:rsidRDefault="00CC37C9">
      <w:pPr>
        <w:spacing w:line="340" w:lineRule="exact"/>
        <w:ind w:firstLineChars="200" w:firstLine="440"/>
        <w:jc w:val="both"/>
        <w:rPr>
          <w:rFonts w:ascii="Times New Roman" w:hAnsi="Times New Roman" w:cs="Times New Roman"/>
          <w:sz w:val="21"/>
          <w:szCs w:val="21"/>
          <w:lang w:eastAsia="zh-CN"/>
        </w:rPr>
      </w:pPr>
      <w:r>
        <w:rPr>
          <w:rFonts w:ascii="Times New Roman" w:hAnsi="Times New Roman" w:hint="eastAsia"/>
          <w:lang w:eastAsia="zh-CN"/>
        </w:rPr>
        <w:t>——</w:t>
      </w:r>
      <w:r>
        <w:rPr>
          <w:rFonts w:ascii="Times New Roman" w:hAnsi="Times New Roman" w:cs="Times New Roman" w:hint="eastAsia"/>
          <w:sz w:val="21"/>
          <w:szCs w:val="21"/>
          <w:lang w:eastAsia="zh-CN"/>
        </w:rPr>
        <w:t xml:space="preserve"> </w:t>
      </w:r>
      <w:r>
        <w:rPr>
          <w:rFonts w:ascii="Times New Roman" w:hAnsi="Times New Roman" w:cs="Times New Roman"/>
          <w:sz w:val="21"/>
          <w:szCs w:val="21"/>
          <w:lang w:eastAsia="zh-CN"/>
        </w:rPr>
        <w:t>生产率：</w:t>
      </w:r>
      <w:r>
        <w:rPr>
          <w:rFonts w:ascii="Times New Roman" w:hAnsi="Times New Roman" w:cs="Times New Roman" w:hint="eastAsia"/>
          <w:sz w:val="21"/>
          <w:szCs w:val="21"/>
          <w:lang w:eastAsia="zh-CN"/>
        </w:rPr>
        <w:t>不应小于</w:t>
      </w:r>
      <w:r w:rsidR="004D18AD">
        <w:rPr>
          <w:rFonts w:ascii="Times New Roman" w:hAnsi="Times New Roman" w:cs="Times New Roman" w:hint="eastAsia"/>
          <w:sz w:val="21"/>
          <w:szCs w:val="21"/>
          <w:lang w:eastAsia="zh-CN"/>
        </w:rPr>
        <w:t xml:space="preserve"> </w:t>
      </w:r>
      <w:r>
        <w:rPr>
          <w:rFonts w:ascii="Times New Roman" w:hAnsi="Times New Roman" w:cs="Times New Roman"/>
          <w:sz w:val="21"/>
          <w:szCs w:val="21"/>
          <w:lang w:eastAsia="zh-CN"/>
        </w:rPr>
        <w:t>40</w:t>
      </w:r>
      <w:r w:rsidR="004D18AD">
        <w:rPr>
          <w:rFonts w:ascii="Times New Roman" w:hAnsi="Times New Roman" w:cs="Times New Roman"/>
          <w:sz w:val="21"/>
          <w:szCs w:val="21"/>
          <w:lang w:eastAsia="zh-CN"/>
        </w:rPr>
        <w:t xml:space="preserve"> </w:t>
      </w:r>
      <w:r>
        <w:rPr>
          <w:rFonts w:ascii="Times New Roman" w:hAnsi="Times New Roman" w:cs="Times New Roman"/>
          <w:sz w:val="21"/>
          <w:szCs w:val="21"/>
          <w:lang w:eastAsia="zh-CN"/>
        </w:rPr>
        <w:t>模／</w:t>
      </w:r>
      <w:r>
        <w:rPr>
          <w:rFonts w:ascii="Times New Roman" w:hAnsi="Times New Roman" w:cs="Times New Roman" w:hint="eastAsia"/>
          <w:sz w:val="21"/>
          <w:szCs w:val="21"/>
          <w:lang w:eastAsia="zh-CN"/>
        </w:rPr>
        <w:t>h</w:t>
      </w:r>
      <w:r>
        <w:rPr>
          <w:rFonts w:ascii="Times New Roman" w:hAnsi="Times New Roman" w:cs="Times New Roman"/>
          <w:sz w:val="21"/>
          <w:szCs w:val="21"/>
          <w:lang w:eastAsia="zh-CN"/>
        </w:rPr>
        <w:t>。</w:t>
      </w:r>
    </w:p>
    <w:p w:rsidR="00C054D5" w:rsidRDefault="00CC37C9">
      <w:pPr>
        <w:spacing w:line="340" w:lineRule="exact"/>
        <w:ind w:firstLineChars="200" w:firstLine="440"/>
        <w:jc w:val="both"/>
        <w:rPr>
          <w:rFonts w:ascii="Times New Roman" w:hAnsi="Times New Roman" w:cs="Times New Roman"/>
          <w:sz w:val="21"/>
          <w:szCs w:val="21"/>
          <w:lang w:eastAsia="zh-CN"/>
        </w:rPr>
      </w:pPr>
      <w:r>
        <w:rPr>
          <w:rFonts w:ascii="Times New Roman" w:hAnsi="Times New Roman" w:hint="eastAsia"/>
          <w:lang w:eastAsia="zh-CN"/>
        </w:rPr>
        <w:t>——</w:t>
      </w:r>
      <w:r>
        <w:rPr>
          <w:rFonts w:ascii="Times New Roman" w:hAnsi="Times New Roman" w:cs="Times New Roman" w:hint="eastAsia"/>
          <w:sz w:val="21"/>
          <w:szCs w:val="21"/>
          <w:lang w:eastAsia="zh-CN"/>
        </w:rPr>
        <w:t xml:space="preserve"> </w:t>
      </w:r>
      <w:r>
        <w:rPr>
          <w:rFonts w:ascii="Times New Roman" w:hAnsi="Times New Roman" w:cs="Times New Roman"/>
          <w:sz w:val="21"/>
          <w:szCs w:val="21"/>
          <w:lang w:eastAsia="zh-CN"/>
        </w:rPr>
        <w:t>设备空循环时间：</w:t>
      </w:r>
      <w:r>
        <w:rPr>
          <w:rFonts w:ascii="Times New Roman" w:hAnsi="Times New Roman" w:cs="Times New Roman" w:hint="eastAsia"/>
          <w:sz w:val="21"/>
          <w:szCs w:val="21"/>
          <w:lang w:eastAsia="zh-CN"/>
        </w:rPr>
        <w:t>不应大于</w:t>
      </w:r>
      <w:r w:rsidR="004D18AD">
        <w:rPr>
          <w:rFonts w:ascii="Times New Roman" w:hAnsi="Times New Roman" w:cs="Times New Roman" w:hint="eastAsia"/>
          <w:sz w:val="21"/>
          <w:szCs w:val="21"/>
          <w:lang w:eastAsia="zh-CN"/>
        </w:rPr>
        <w:t xml:space="preserve"> </w:t>
      </w:r>
      <w:r>
        <w:rPr>
          <w:rFonts w:ascii="Times New Roman" w:hAnsi="Times New Roman" w:cs="Times New Roman"/>
          <w:sz w:val="21"/>
          <w:szCs w:val="21"/>
          <w:lang w:eastAsia="zh-CN"/>
        </w:rPr>
        <w:t xml:space="preserve">70 </w:t>
      </w:r>
      <w:r>
        <w:rPr>
          <w:rFonts w:ascii="Times New Roman" w:hAnsi="Times New Roman" w:cs="Times New Roman" w:hint="eastAsia"/>
          <w:sz w:val="21"/>
          <w:szCs w:val="21"/>
          <w:lang w:eastAsia="zh-CN"/>
        </w:rPr>
        <w:t>s</w:t>
      </w:r>
      <w:r>
        <w:rPr>
          <w:rFonts w:ascii="Times New Roman" w:hAnsi="Times New Roman" w:cs="Times New Roman"/>
          <w:sz w:val="21"/>
          <w:szCs w:val="21"/>
          <w:lang w:eastAsia="zh-CN"/>
        </w:rPr>
        <w:t>。</w:t>
      </w:r>
    </w:p>
    <w:p w:rsidR="00C054D5" w:rsidRDefault="00CC37C9">
      <w:pPr>
        <w:pStyle w:val="a4"/>
        <w:spacing w:before="156" w:after="156" w:line="340" w:lineRule="exact"/>
      </w:pPr>
      <w:r>
        <w:rPr>
          <w:rFonts w:hint="eastAsia"/>
        </w:rPr>
        <w:lastRenderedPageBreak/>
        <w:t>安全与防护</w:t>
      </w:r>
    </w:p>
    <w:p w:rsidR="00C054D5" w:rsidRDefault="00CC37C9">
      <w:pPr>
        <w:spacing w:line="340" w:lineRule="exact"/>
        <w:ind w:firstLineChars="200" w:firstLine="440"/>
        <w:jc w:val="both"/>
        <w:rPr>
          <w:sz w:val="21"/>
          <w:szCs w:val="21"/>
          <w:lang w:eastAsia="zh-CN"/>
        </w:rPr>
      </w:pPr>
      <w:r>
        <w:rPr>
          <w:rFonts w:ascii="Times New Roman" w:hAnsi="Times New Roman" w:hint="eastAsia"/>
          <w:lang w:eastAsia="zh-CN"/>
        </w:rPr>
        <w:t>——</w:t>
      </w:r>
      <w:r>
        <w:rPr>
          <w:rFonts w:ascii="Times New Roman" w:hAnsi="Times New Roman" w:hint="eastAsia"/>
          <w:lang w:eastAsia="zh-CN"/>
        </w:rPr>
        <w:t xml:space="preserve"> </w:t>
      </w:r>
      <w:r>
        <w:rPr>
          <w:rFonts w:ascii="Times New Roman" w:hAnsi="Times New Roman" w:cs="Times New Roman" w:hint="eastAsia"/>
          <w:sz w:val="21"/>
          <w:szCs w:val="21"/>
          <w:lang w:eastAsia="zh-CN"/>
        </w:rPr>
        <w:t>应</w:t>
      </w:r>
      <w:r>
        <w:rPr>
          <w:rFonts w:hint="eastAsia"/>
          <w:sz w:val="21"/>
          <w:szCs w:val="21"/>
          <w:lang w:eastAsia="zh-CN"/>
        </w:rPr>
        <w:t>保证设备与人员隔离。</w:t>
      </w:r>
    </w:p>
    <w:p w:rsidR="00C054D5" w:rsidRDefault="00CC37C9">
      <w:pPr>
        <w:spacing w:line="340" w:lineRule="exact"/>
        <w:ind w:firstLineChars="200" w:firstLine="440"/>
        <w:jc w:val="both"/>
        <w:rPr>
          <w:sz w:val="21"/>
          <w:szCs w:val="21"/>
          <w:lang w:eastAsia="zh-CN"/>
        </w:rPr>
      </w:pPr>
      <w:r>
        <w:rPr>
          <w:rFonts w:ascii="Times New Roman" w:hAnsi="Times New Roman" w:hint="eastAsia"/>
          <w:lang w:eastAsia="zh-CN"/>
        </w:rPr>
        <w:t>——</w:t>
      </w:r>
      <w:r>
        <w:rPr>
          <w:rFonts w:ascii="Times New Roman" w:hAnsi="Times New Roman" w:cs="Times New Roman" w:hint="eastAsia"/>
          <w:sz w:val="21"/>
          <w:szCs w:val="21"/>
          <w:lang w:eastAsia="zh-CN"/>
        </w:rPr>
        <w:t xml:space="preserve"> </w:t>
      </w:r>
      <w:r>
        <w:rPr>
          <w:rFonts w:hint="eastAsia"/>
          <w:sz w:val="21"/>
          <w:szCs w:val="21"/>
          <w:lang w:eastAsia="zh-CN"/>
        </w:rPr>
        <w:t xml:space="preserve">应配置带光幕保护的安全门、带门机连锁的安全窗、护栏网及声光报警器。 </w:t>
      </w:r>
    </w:p>
    <w:p w:rsidR="00C054D5" w:rsidRDefault="00CC37C9">
      <w:pPr>
        <w:pStyle w:val="a3"/>
        <w:spacing w:before="312" w:after="312" w:line="340" w:lineRule="exact"/>
      </w:pPr>
      <w:bookmarkStart w:id="18" w:name="_Toc8185"/>
      <w:r>
        <w:rPr>
          <w:rFonts w:hint="eastAsia"/>
        </w:rPr>
        <w:t>技术要求</w:t>
      </w:r>
      <w:bookmarkEnd w:id="18"/>
    </w:p>
    <w:p w:rsidR="00C054D5" w:rsidRDefault="00CC37C9">
      <w:pPr>
        <w:pStyle w:val="a4"/>
        <w:spacing w:before="156" w:after="156" w:line="340" w:lineRule="exact"/>
        <w:ind w:left="8" w:hanging="8"/>
      </w:pPr>
      <w:r>
        <w:rPr>
          <w:rFonts w:hint="eastAsia"/>
        </w:rPr>
        <w:t>主机</w:t>
      </w:r>
    </w:p>
    <w:p w:rsidR="00C054D5" w:rsidRDefault="00CC37C9">
      <w:pPr>
        <w:spacing w:line="340" w:lineRule="exact"/>
        <w:ind w:firstLineChars="200" w:firstLine="420"/>
        <w:jc w:val="both"/>
        <w:rPr>
          <w:sz w:val="21"/>
          <w:szCs w:val="21"/>
          <w:lang w:val="en-GB" w:eastAsia="zh-CN"/>
        </w:rPr>
      </w:pPr>
      <w:r>
        <w:rPr>
          <w:rFonts w:hint="eastAsia"/>
          <w:sz w:val="21"/>
          <w:szCs w:val="21"/>
          <w:lang w:eastAsia="zh-CN"/>
        </w:rPr>
        <w:t>胶合机应把独立的泡沫塑料模样或模片粘接成完整的形状，</w:t>
      </w:r>
      <w:r>
        <w:rPr>
          <w:rFonts w:hAnsi="黑体" w:hint="eastAsia"/>
          <w:bCs/>
          <w:lang w:eastAsia="zh-CN"/>
        </w:rPr>
        <w:t>消失模热胶胶合机</w:t>
      </w:r>
      <w:r>
        <w:rPr>
          <w:rFonts w:hint="eastAsia"/>
          <w:sz w:val="21"/>
          <w:szCs w:val="21"/>
          <w:lang w:eastAsia="zh-CN"/>
        </w:rPr>
        <w:t>见图1</w:t>
      </w:r>
      <w:r>
        <w:rPr>
          <w:rFonts w:ascii="Times New Roman" w:hAnsi="Times New Roman" w:cs="Times New Roman"/>
          <w:sz w:val="21"/>
          <w:szCs w:val="21"/>
          <w:lang w:eastAsia="zh-CN"/>
        </w:rPr>
        <w:t>。</w:t>
      </w:r>
      <w:r>
        <w:rPr>
          <w:rFonts w:hint="eastAsia"/>
          <w:sz w:val="21"/>
          <w:szCs w:val="21"/>
          <w:lang w:eastAsia="zh-CN"/>
        </w:rPr>
        <w:t>消失模热胶胶合机运行工艺流程见附录A。</w:t>
      </w:r>
    </w:p>
    <w:p w:rsidR="00C054D5" w:rsidRDefault="00CC37C9">
      <w:pPr>
        <w:pStyle w:val="a1"/>
        <w:widowControl w:val="0"/>
        <w:numPr>
          <w:ilvl w:val="0"/>
          <w:numId w:val="0"/>
        </w:numPr>
        <w:tabs>
          <w:tab w:val="left" w:pos="3958"/>
        </w:tabs>
        <w:spacing w:beforeLines="0" w:afterLines="0"/>
        <w:ind w:leftChars="190" w:left="1468" w:hangingChars="500" w:hanging="1050"/>
        <w:outlineLvl w:val="9"/>
        <w:rPr>
          <w:rFonts w:hAnsi="黑体" w:cs="宋体"/>
          <w:bCs/>
          <w:lang w:bidi="en-US"/>
        </w:rPr>
      </w:pPr>
      <w:r>
        <w:rPr>
          <w:noProof/>
        </w:rPr>
        <w:drawing>
          <wp:inline distT="0" distB="0" distL="114300" distR="114300">
            <wp:extent cx="5032375" cy="2197735"/>
            <wp:effectExtent l="0" t="0" r="15875" b="12065"/>
            <wp:docPr id="2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4"/>
                    <pic:cNvPicPr>
                      <a:picLocks noChangeAspect="1"/>
                    </pic:cNvPicPr>
                  </pic:nvPicPr>
                  <pic:blipFill>
                    <a:blip r:embed="rId18" cstate="print"/>
                    <a:stretch>
                      <a:fillRect/>
                    </a:stretch>
                  </pic:blipFill>
                  <pic:spPr>
                    <a:xfrm>
                      <a:off x="0" y="0"/>
                      <a:ext cx="5032375" cy="2197735"/>
                    </a:xfrm>
                    <a:prstGeom prst="rect">
                      <a:avLst/>
                    </a:prstGeom>
                    <a:noFill/>
                    <a:ln>
                      <a:noFill/>
                    </a:ln>
                  </pic:spPr>
                </pic:pic>
              </a:graphicData>
            </a:graphic>
          </wp:inline>
        </w:drawing>
      </w:r>
    </w:p>
    <w:p w:rsidR="00C054D5" w:rsidRDefault="00CC37C9">
      <w:pPr>
        <w:pStyle w:val="af0"/>
        <w:spacing w:beforeLines="50" w:before="156" w:afterLines="50" w:after="156" w:line="340" w:lineRule="exact"/>
        <w:jc w:val="center"/>
        <w:rPr>
          <w:rFonts w:hAnsi="黑体" w:cs="黑体"/>
          <w:color w:val="FF0000"/>
          <w:lang w:eastAsia="zh-CN"/>
        </w:rPr>
      </w:pPr>
      <w:r>
        <w:rPr>
          <w:lang w:eastAsia="zh-CN"/>
        </w:rPr>
        <w:t>图</w:t>
      </w:r>
      <w:r>
        <w:rPr>
          <w:lang w:eastAsia="zh-CN"/>
        </w:rPr>
        <w:t xml:space="preserve"> </w:t>
      </w:r>
      <w:r>
        <w:fldChar w:fldCharType="begin"/>
      </w:r>
      <w:r>
        <w:rPr>
          <w:lang w:eastAsia="zh-CN"/>
        </w:rPr>
        <w:instrText xml:space="preserve"> SEQ </w:instrText>
      </w:r>
      <w:r>
        <w:rPr>
          <w:lang w:eastAsia="zh-CN"/>
        </w:rPr>
        <w:instrText>图</w:instrText>
      </w:r>
      <w:r>
        <w:rPr>
          <w:lang w:eastAsia="zh-CN"/>
        </w:rPr>
        <w:instrText xml:space="preserve"> \* ARABIC </w:instrText>
      </w:r>
      <w:r>
        <w:fldChar w:fldCharType="separate"/>
      </w:r>
      <w:r>
        <w:rPr>
          <w:lang w:eastAsia="zh-CN"/>
        </w:rPr>
        <w:t>1</w:t>
      </w:r>
      <w:r>
        <w:fldChar w:fldCharType="end"/>
      </w:r>
      <w:bookmarkStart w:id="19" w:name="_Toc11256"/>
      <w:r>
        <w:rPr>
          <w:rFonts w:hAnsi="黑体" w:hint="eastAsia"/>
          <w:bCs/>
          <w:lang w:eastAsia="zh-CN"/>
        </w:rPr>
        <w:t xml:space="preserve"> </w:t>
      </w:r>
      <w:r>
        <w:rPr>
          <w:rFonts w:hAnsi="黑体" w:hint="eastAsia"/>
          <w:bCs/>
          <w:lang w:eastAsia="zh-CN"/>
        </w:rPr>
        <w:t>消失模热胶胶合机示意图</w:t>
      </w:r>
      <w:bookmarkEnd w:id="19"/>
    </w:p>
    <w:p w:rsidR="00C054D5" w:rsidRDefault="00CC37C9">
      <w:pPr>
        <w:pStyle w:val="a4"/>
        <w:spacing w:before="156" w:after="156"/>
        <w:ind w:left="567" w:hangingChars="270" w:hanging="567"/>
      </w:pPr>
      <w:r>
        <w:rPr>
          <w:rFonts w:hint="eastAsia"/>
        </w:rPr>
        <w:t>主体框架</w:t>
      </w:r>
    </w:p>
    <w:p w:rsidR="00C054D5" w:rsidRDefault="004D18AD">
      <w:pPr>
        <w:spacing w:line="340" w:lineRule="exact"/>
        <w:ind w:firstLineChars="200" w:firstLine="420"/>
        <w:jc w:val="both"/>
        <w:rPr>
          <w:lang w:eastAsia="zh-CN"/>
        </w:rPr>
      </w:pPr>
      <w:r w:rsidRPr="00514F48">
        <w:rPr>
          <w:rFonts w:ascii="Times New Roman" w:hAnsi="Times New Roman" w:cs="Times New Roman"/>
          <w:sz w:val="21"/>
          <w:szCs w:val="21"/>
          <w:lang w:eastAsia="zh-CN"/>
        </w:rPr>
        <w:t>胶合机</w:t>
      </w:r>
      <w:r w:rsidR="00CC37C9">
        <w:rPr>
          <w:rFonts w:ascii="Times New Roman" w:hAnsi="Times New Roman" w:cs="Times New Roman"/>
          <w:sz w:val="21"/>
          <w:szCs w:val="21"/>
          <w:lang w:eastAsia="zh-CN"/>
        </w:rPr>
        <w:t>主体框架由立柱方管、导柱、上模框板、下模框板</w:t>
      </w:r>
      <w:r w:rsidR="00CC37C9">
        <w:rPr>
          <w:rFonts w:ascii="Times New Roman" w:hAnsi="Times New Roman" w:cs="Times New Roman" w:hint="eastAsia"/>
          <w:sz w:val="21"/>
          <w:szCs w:val="21"/>
          <w:lang w:eastAsia="zh-CN"/>
        </w:rPr>
        <w:t>和</w:t>
      </w:r>
      <w:r w:rsidR="00CC37C9">
        <w:rPr>
          <w:rFonts w:ascii="Times New Roman" w:hAnsi="Times New Roman" w:cs="Times New Roman"/>
          <w:sz w:val="21"/>
          <w:szCs w:val="21"/>
          <w:lang w:eastAsia="zh-CN"/>
        </w:rPr>
        <w:t>胶板组成</w:t>
      </w:r>
      <w:r w:rsidR="00CC37C9">
        <w:rPr>
          <w:rFonts w:ascii="Times New Roman" w:hAnsi="Times New Roman" w:cs="Times New Roman" w:hint="eastAsia"/>
          <w:sz w:val="21"/>
          <w:szCs w:val="21"/>
          <w:lang w:eastAsia="zh-CN"/>
        </w:rPr>
        <w:t>，见图</w:t>
      </w:r>
      <w:r w:rsidR="00CC37C9">
        <w:rPr>
          <w:rFonts w:ascii="Times New Roman" w:hAnsi="Times New Roman" w:cs="Times New Roman" w:hint="eastAsia"/>
          <w:sz w:val="21"/>
          <w:szCs w:val="21"/>
          <w:lang w:eastAsia="zh-CN"/>
        </w:rPr>
        <w:t>2</w:t>
      </w:r>
      <w:r w:rsidR="00CC37C9">
        <w:rPr>
          <w:rFonts w:ascii="Times New Roman" w:hAnsi="Times New Roman" w:cs="Times New Roman" w:hint="eastAsia"/>
          <w:sz w:val="21"/>
          <w:szCs w:val="21"/>
          <w:lang w:eastAsia="zh-CN"/>
        </w:rPr>
        <w:t>。</w:t>
      </w:r>
    </w:p>
    <w:p w:rsidR="00C054D5" w:rsidRDefault="00CC37C9">
      <w:pPr>
        <w:spacing w:line="340" w:lineRule="exact"/>
        <w:ind w:firstLineChars="200" w:firstLine="440"/>
        <w:jc w:val="both"/>
        <w:rPr>
          <w:lang w:eastAsia="zh-CN"/>
        </w:rPr>
      </w:pPr>
      <w:r>
        <w:rPr>
          <w:rFonts w:hint="eastAsia"/>
          <w:lang w:eastAsia="zh-CN"/>
        </w:rPr>
        <w:lastRenderedPageBreak/>
        <w:t xml:space="preserve">    </w:t>
      </w:r>
      <w:r>
        <w:rPr>
          <w:noProof/>
          <w:lang w:eastAsia="zh-CN" w:bidi="ar-SA"/>
        </w:rPr>
        <w:drawing>
          <wp:anchor distT="0" distB="0" distL="114300" distR="114300" simplePos="0" relativeHeight="251664384" behindDoc="1" locked="0" layoutInCell="1" allowOverlap="1">
            <wp:simplePos x="0" y="0"/>
            <wp:positionH relativeFrom="column">
              <wp:posOffset>1038860</wp:posOffset>
            </wp:positionH>
            <wp:positionV relativeFrom="paragraph">
              <wp:posOffset>207010</wp:posOffset>
            </wp:positionV>
            <wp:extent cx="3465830" cy="3224530"/>
            <wp:effectExtent l="0" t="0" r="1270" b="13970"/>
            <wp:wrapTight wrapText="bothSides">
              <wp:wrapPolygon edited="0">
                <wp:start x="0" y="0"/>
                <wp:lineTo x="0" y="21438"/>
                <wp:lineTo x="21489" y="21438"/>
                <wp:lineTo x="21489" y="0"/>
                <wp:lineTo x="0" y="0"/>
              </wp:wrapPolygon>
            </wp:wrapTight>
            <wp:docPr id="15" name="图片 4" descr="C:\Users\Administrator\Desktop\8bb77605f8f7f4a89a6f5766f3bfa12.png8bb77605f8f7f4a89a6f5766f3bfa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4" descr="C:\Users\Administrator\Desktop\8bb77605f8f7f4a89a6f5766f3bfa12.png8bb77605f8f7f4a89a6f5766f3bfa12"/>
                    <pic:cNvPicPr>
                      <a:picLocks noChangeAspect="1"/>
                    </pic:cNvPicPr>
                  </pic:nvPicPr>
                  <pic:blipFill>
                    <a:blip r:embed="rId19" cstate="print"/>
                    <a:srcRect/>
                    <a:stretch>
                      <a:fillRect/>
                    </a:stretch>
                  </pic:blipFill>
                  <pic:spPr>
                    <a:xfrm>
                      <a:off x="0" y="0"/>
                      <a:ext cx="3465830" cy="3224530"/>
                    </a:xfrm>
                    <a:prstGeom prst="rect">
                      <a:avLst/>
                    </a:prstGeom>
                    <a:noFill/>
                    <a:ln>
                      <a:noFill/>
                    </a:ln>
                  </pic:spPr>
                </pic:pic>
              </a:graphicData>
            </a:graphic>
          </wp:anchor>
        </w:drawing>
      </w:r>
      <w:r>
        <w:rPr>
          <w:rFonts w:hint="eastAsia"/>
          <w:lang w:eastAsia="zh-CN"/>
        </w:rPr>
        <w:t xml:space="preserve">  </w:t>
      </w:r>
    </w:p>
    <w:p w:rsidR="00C054D5" w:rsidRDefault="00CC37C9">
      <w:pPr>
        <w:spacing w:line="340" w:lineRule="exact"/>
        <w:ind w:firstLineChars="200" w:firstLine="440"/>
        <w:jc w:val="both"/>
        <w:rPr>
          <w:lang w:eastAsia="zh-CN"/>
        </w:rPr>
      </w:pPr>
      <w:r>
        <w:rPr>
          <w:rFonts w:hint="eastAsia"/>
          <w:lang w:eastAsia="zh-CN"/>
        </w:rPr>
        <w:t xml:space="preserve">                                              </w:t>
      </w:r>
    </w:p>
    <w:p w:rsidR="00C054D5" w:rsidRDefault="00CC37C9">
      <w:pPr>
        <w:spacing w:line="340" w:lineRule="exact"/>
        <w:ind w:firstLineChars="200" w:firstLine="440"/>
        <w:jc w:val="both"/>
        <w:rPr>
          <w:lang w:eastAsia="zh-CN"/>
        </w:rPr>
      </w:pPr>
      <w:r>
        <w:rPr>
          <w:rFonts w:hint="eastAsia"/>
          <w:lang w:eastAsia="zh-CN"/>
        </w:rPr>
        <w:t xml:space="preserve"> </w:t>
      </w:r>
    </w:p>
    <w:p w:rsidR="00C054D5" w:rsidRDefault="00C054D5">
      <w:pPr>
        <w:spacing w:line="340" w:lineRule="exact"/>
        <w:ind w:firstLineChars="200" w:firstLine="440"/>
        <w:jc w:val="both"/>
        <w:rPr>
          <w:lang w:eastAsia="zh-CN"/>
        </w:rPr>
      </w:pPr>
    </w:p>
    <w:p w:rsidR="00C054D5" w:rsidRDefault="00C054D5">
      <w:pPr>
        <w:spacing w:line="340" w:lineRule="exact"/>
        <w:ind w:firstLineChars="200" w:firstLine="440"/>
        <w:jc w:val="both"/>
        <w:rPr>
          <w:lang w:eastAsia="zh-CN"/>
        </w:rPr>
      </w:pPr>
    </w:p>
    <w:p w:rsidR="00C054D5" w:rsidRDefault="00C054D5">
      <w:pPr>
        <w:spacing w:line="340" w:lineRule="exact"/>
        <w:ind w:firstLineChars="200" w:firstLine="440"/>
        <w:jc w:val="both"/>
        <w:rPr>
          <w:lang w:eastAsia="zh-CN"/>
        </w:rPr>
      </w:pPr>
    </w:p>
    <w:p w:rsidR="00C054D5" w:rsidRDefault="00C054D5">
      <w:pPr>
        <w:spacing w:line="340" w:lineRule="exact"/>
        <w:ind w:firstLineChars="200" w:firstLine="440"/>
        <w:jc w:val="both"/>
        <w:rPr>
          <w:lang w:eastAsia="zh-CN"/>
        </w:rPr>
      </w:pPr>
    </w:p>
    <w:p w:rsidR="00C054D5" w:rsidRDefault="00C054D5">
      <w:pPr>
        <w:spacing w:line="340" w:lineRule="exact"/>
        <w:ind w:firstLineChars="200" w:firstLine="440"/>
        <w:jc w:val="both"/>
        <w:rPr>
          <w:lang w:eastAsia="zh-CN"/>
        </w:rPr>
      </w:pPr>
    </w:p>
    <w:p w:rsidR="00C054D5" w:rsidRDefault="00C054D5">
      <w:pPr>
        <w:spacing w:line="340" w:lineRule="exact"/>
        <w:ind w:firstLineChars="200" w:firstLine="440"/>
        <w:jc w:val="both"/>
        <w:rPr>
          <w:lang w:eastAsia="zh-CN"/>
        </w:rPr>
      </w:pPr>
    </w:p>
    <w:p w:rsidR="00C054D5" w:rsidRDefault="00CC37C9">
      <w:pPr>
        <w:spacing w:line="340" w:lineRule="exact"/>
        <w:ind w:firstLineChars="200" w:firstLine="440"/>
        <w:jc w:val="both"/>
        <w:rPr>
          <w:lang w:eastAsia="zh-CN"/>
        </w:rPr>
      </w:pPr>
      <w:r>
        <w:rPr>
          <w:rFonts w:hint="eastAsia"/>
          <w:lang w:eastAsia="zh-CN"/>
        </w:rPr>
        <w:t xml:space="preserve">   </w:t>
      </w:r>
    </w:p>
    <w:p w:rsidR="00C054D5" w:rsidRDefault="00C054D5">
      <w:pPr>
        <w:spacing w:line="340" w:lineRule="exact"/>
        <w:ind w:firstLineChars="200" w:firstLine="440"/>
        <w:jc w:val="both"/>
        <w:rPr>
          <w:lang w:eastAsia="zh-CN"/>
        </w:rPr>
      </w:pPr>
    </w:p>
    <w:p w:rsidR="00C054D5" w:rsidRDefault="00CC37C9">
      <w:pPr>
        <w:spacing w:line="340" w:lineRule="exact"/>
        <w:ind w:firstLineChars="200" w:firstLine="440"/>
        <w:jc w:val="both"/>
        <w:rPr>
          <w:lang w:eastAsia="zh-CN"/>
        </w:rPr>
      </w:pPr>
      <w:r>
        <w:rPr>
          <w:rFonts w:hint="eastAsia"/>
          <w:lang w:eastAsia="zh-CN"/>
        </w:rPr>
        <w:t xml:space="preserve"> </w:t>
      </w:r>
    </w:p>
    <w:p w:rsidR="00C054D5" w:rsidRDefault="00C054D5">
      <w:pPr>
        <w:spacing w:line="340" w:lineRule="exact"/>
        <w:ind w:firstLineChars="200" w:firstLine="440"/>
        <w:jc w:val="both"/>
        <w:rPr>
          <w:lang w:eastAsia="zh-CN"/>
        </w:rPr>
      </w:pPr>
    </w:p>
    <w:p w:rsidR="00C054D5" w:rsidRDefault="00C054D5">
      <w:pPr>
        <w:spacing w:line="340" w:lineRule="exact"/>
        <w:rPr>
          <w:rFonts w:ascii="黑体" w:eastAsia="黑体" w:hAnsi="黑体"/>
          <w:color w:val="FF0000"/>
          <w:sz w:val="21"/>
          <w:szCs w:val="21"/>
          <w:lang w:eastAsia="zh-CN"/>
        </w:rPr>
      </w:pPr>
    </w:p>
    <w:p w:rsidR="00C054D5" w:rsidRDefault="00C054D5">
      <w:pPr>
        <w:spacing w:line="340" w:lineRule="exact"/>
        <w:rPr>
          <w:rFonts w:ascii="黑体" w:eastAsia="黑体" w:hAnsi="黑体"/>
          <w:color w:val="FF0000"/>
          <w:sz w:val="21"/>
          <w:szCs w:val="21"/>
          <w:lang w:eastAsia="zh-CN"/>
        </w:rPr>
      </w:pPr>
    </w:p>
    <w:p w:rsidR="00C054D5" w:rsidRDefault="00CC37C9">
      <w:pPr>
        <w:spacing w:line="340" w:lineRule="exact"/>
        <w:ind w:firstLineChars="200" w:firstLine="360"/>
        <w:rPr>
          <w:sz w:val="18"/>
          <w:szCs w:val="18"/>
          <w:lang w:eastAsia="zh-CN"/>
        </w:rPr>
      </w:pPr>
      <w:r>
        <w:rPr>
          <w:rFonts w:hint="eastAsia"/>
          <w:sz w:val="18"/>
          <w:szCs w:val="18"/>
          <w:lang w:eastAsia="zh-CN"/>
        </w:rPr>
        <w:t>标引序号指引说明：</w:t>
      </w:r>
    </w:p>
    <w:p w:rsidR="00C054D5" w:rsidRDefault="00CC37C9">
      <w:pPr>
        <w:spacing w:line="340" w:lineRule="exact"/>
        <w:ind w:firstLineChars="200" w:firstLine="420"/>
        <w:jc w:val="center"/>
        <w:rPr>
          <w:rFonts w:ascii="黑体" w:eastAsia="黑体" w:hAnsi="黑体"/>
          <w:color w:val="FF0000"/>
          <w:sz w:val="21"/>
          <w:szCs w:val="21"/>
          <w:lang w:eastAsia="zh-CN"/>
        </w:rPr>
      </w:pPr>
      <w:r>
        <w:rPr>
          <w:rFonts w:ascii="黑体" w:eastAsia="黑体" w:hAnsi="黑体" w:cs="黑体" w:hint="eastAsia"/>
          <w:sz w:val="21"/>
          <w:szCs w:val="21"/>
          <w:lang w:eastAsia="zh-CN"/>
        </w:rPr>
        <w:t>1—立柱方管；2—导柱  3、上模框板  4、下模框板  5、胶板</w:t>
      </w:r>
    </w:p>
    <w:p w:rsidR="00C054D5" w:rsidRDefault="00CC37C9">
      <w:pPr>
        <w:pStyle w:val="af0"/>
        <w:spacing w:beforeLines="50" w:before="156" w:afterLines="50" w:after="156" w:line="340" w:lineRule="exact"/>
        <w:jc w:val="center"/>
        <w:rPr>
          <w:rFonts w:hAnsi="黑体"/>
          <w:color w:val="FF0000"/>
          <w:lang w:eastAsia="zh-CN"/>
        </w:rPr>
      </w:pPr>
      <w:r>
        <w:rPr>
          <w:lang w:eastAsia="zh-CN"/>
        </w:rPr>
        <w:t>图</w:t>
      </w:r>
      <w:r>
        <w:rPr>
          <w:lang w:eastAsia="zh-CN"/>
        </w:rPr>
        <w:t xml:space="preserve"> </w:t>
      </w:r>
      <w:r>
        <w:fldChar w:fldCharType="begin"/>
      </w:r>
      <w:r>
        <w:rPr>
          <w:lang w:eastAsia="zh-CN"/>
        </w:rPr>
        <w:instrText xml:space="preserve"> SEQ </w:instrText>
      </w:r>
      <w:r>
        <w:rPr>
          <w:lang w:eastAsia="zh-CN"/>
        </w:rPr>
        <w:instrText>图</w:instrText>
      </w:r>
      <w:r>
        <w:rPr>
          <w:lang w:eastAsia="zh-CN"/>
        </w:rPr>
        <w:instrText xml:space="preserve"> \* ARABIC </w:instrText>
      </w:r>
      <w:r>
        <w:fldChar w:fldCharType="separate"/>
      </w:r>
      <w:r>
        <w:rPr>
          <w:lang w:eastAsia="zh-CN"/>
        </w:rPr>
        <w:t>2</w:t>
      </w:r>
      <w:r>
        <w:fldChar w:fldCharType="end"/>
      </w:r>
      <w:bookmarkStart w:id="20" w:name="_Toc31020"/>
      <w:r w:rsidR="0040455A">
        <w:rPr>
          <w:lang w:eastAsia="zh-CN"/>
        </w:rPr>
        <w:t xml:space="preserve"> </w:t>
      </w:r>
      <w:r w:rsidR="0040455A" w:rsidRPr="00514F48">
        <w:rPr>
          <w:rFonts w:hAnsi="黑体"/>
          <w:bCs/>
          <w:lang w:eastAsia="zh-CN"/>
        </w:rPr>
        <w:t>消失模胶合机</w:t>
      </w:r>
      <w:r>
        <w:rPr>
          <w:rFonts w:hAnsi="黑体" w:hint="eastAsia"/>
          <w:bCs/>
          <w:lang w:eastAsia="zh-CN"/>
        </w:rPr>
        <w:t>主体框架示意</w:t>
      </w:r>
      <w:bookmarkEnd w:id="20"/>
    </w:p>
    <w:p w:rsidR="00C054D5" w:rsidRDefault="00CC37C9">
      <w:pPr>
        <w:pStyle w:val="a5"/>
        <w:spacing w:line="340" w:lineRule="exact"/>
        <w:ind w:left="0"/>
        <w:rPr>
          <w:rFonts w:ascii="Times New Roman" w:hAnsi="Times New Roman" w:cs="Times New Roman"/>
          <w:sz w:val="21"/>
          <w:szCs w:val="21"/>
          <w:lang w:eastAsia="zh-CN"/>
        </w:rPr>
      </w:pPr>
      <w:r>
        <w:rPr>
          <w:rFonts w:ascii="Times New Roman" w:hAnsi="Times New Roman" w:cs="Times New Roman"/>
          <w:sz w:val="21"/>
          <w:szCs w:val="21"/>
          <w:lang w:eastAsia="zh-CN"/>
        </w:rPr>
        <w:t>固定模具座焊接安装应符合</w:t>
      </w:r>
      <w:r>
        <w:rPr>
          <w:rFonts w:ascii="Times New Roman" w:hAnsi="Times New Roman" w:cs="Times New Roman"/>
          <w:sz w:val="21"/>
          <w:szCs w:val="21"/>
          <w:lang w:eastAsia="zh-CN"/>
        </w:rPr>
        <w:t>GB/T 19867.1</w:t>
      </w:r>
      <w:r>
        <w:rPr>
          <w:rFonts w:ascii="Times New Roman" w:hAnsi="Times New Roman" w:cs="Times New Roman"/>
          <w:sz w:val="21"/>
          <w:szCs w:val="21"/>
          <w:lang w:eastAsia="zh-CN"/>
        </w:rPr>
        <w:t>的规定。</w:t>
      </w:r>
    </w:p>
    <w:p w:rsidR="00C054D5" w:rsidRDefault="00CC37C9">
      <w:pPr>
        <w:pStyle w:val="a4"/>
        <w:spacing w:before="156" w:after="156"/>
        <w:ind w:left="567" w:hangingChars="270" w:hanging="567"/>
      </w:pPr>
      <w:r>
        <w:rPr>
          <w:rFonts w:hint="eastAsia"/>
        </w:rPr>
        <w:t>油温系统</w:t>
      </w:r>
    </w:p>
    <w:p w:rsidR="00C054D5" w:rsidRDefault="00CC37C9">
      <w:pPr>
        <w:pStyle w:val="a5"/>
        <w:spacing w:line="340" w:lineRule="exact"/>
        <w:ind w:left="0"/>
        <w:rPr>
          <w:sz w:val="21"/>
          <w:szCs w:val="21"/>
          <w:lang w:eastAsia="zh-CN"/>
        </w:rPr>
      </w:pPr>
      <w:r>
        <w:rPr>
          <w:rFonts w:hint="eastAsia"/>
          <w:sz w:val="21"/>
          <w:szCs w:val="21"/>
          <w:lang w:eastAsia="zh-CN"/>
        </w:rPr>
        <w:t>油温系统应由控制系统、加热系统、胶槽组成。</w:t>
      </w:r>
    </w:p>
    <w:p w:rsidR="00C054D5" w:rsidRDefault="00CC37C9">
      <w:pPr>
        <w:pStyle w:val="a5"/>
        <w:spacing w:line="340" w:lineRule="exact"/>
        <w:ind w:left="0"/>
        <w:rPr>
          <w:rFonts w:ascii="Times New Roman" w:hAnsi="Times New Roman" w:cs="Times New Roman"/>
          <w:sz w:val="21"/>
          <w:szCs w:val="21"/>
          <w:lang w:eastAsia="zh-CN"/>
        </w:rPr>
      </w:pPr>
      <w:r>
        <w:rPr>
          <w:rFonts w:ascii="Times New Roman" w:hAnsi="Times New Roman" w:cs="Times New Roman"/>
          <w:sz w:val="21"/>
          <w:szCs w:val="21"/>
          <w:lang w:eastAsia="zh-CN"/>
        </w:rPr>
        <w:t>热油筒</w:t>
      </w:r>
      <w:r>
        <w:rPr>
          <w:rFonts w:ascii="Times New Roman" w:hAnsi="Times New Roman" w:cs="Times New Roman" w:hint="eastAsia"/>
          <w:sz w:val="21"/>
          <w:szCs w:val="21"/>
          <w:lang w:eastAsia="zh-CN"/>
        </w:rPr>
        <w:t>宜</w:t>
      </w:r>
      <w:r>
        <w:rPr>
          <w:rFonts w:ascii="Times New Roman" w:hAnsi="Times New Roman" w:cs="Times New Roman"/>
          <w:sz w:val="21"/>
          <w:szCs w:val="21"/>
          <w:lang w:eastAsia="zh-CN"/>
        </w:rPr>
        <w:t>采用碳钢材质</w:t>
      </w:r>
      <w:r>
        <w:rPr>
          <w:rFonts w:ascii="Times New Roman" w:hAnsi="Times New Roman" w:cs="Times New Roman" w:hint="eastAsia"/>
          <w:sz w:val="21"/>
          <w:szCs w:val="21"/>
          <w:lang w:eastAsia="zh-CN"/>
        </w:rPr>
        <w:t>，</w:t>
      </w:r>
      <w:r>
        <w:rPr>
          <w:rFonts w:ascii="Times New Roman" w:hAnsi="Times New Roman" w:cs="Times New Roman"/>
          <w:sz w:val="21"/>
          <w:szCs w:val="21"/>
          <w:lang w:eastAsia="zh-CN"/>
        </w:rPr>
        <w:t>加热器</w:t>
      </w:r>
      <w:r>
        <w:rPr>
          <w:rFonts w:ascii="Times New Roman" w:hAnsi="Times New Roman" w:cs="Times New Roman" w:hint="eastAsia"/>
          <w:sz w:val="21"/>
          <w:szCs w:val="21"/>
          <w:lang w:eastAsia="zh-CN"/>
        </w:rPr>
        <w:t>应</w:t>
      </w:r>
      <w:r>
        <w:rPr>
          <w:rFonts w:ascii="Times New Roman" w:hAnsi="Times New Roman" w:cs="Times New Roman"/>
          <w:sz w:val="21"/>
          <w:szCs w:val="21"/>
          <w:lang w:eastAsia="zh-CN"/>
        </w:rPr>
        <w:t>采用</w:t>
      </w:r>
      <w:r>
        <w:rPr>
          <w:rFonts w:ascii="Times New Roman" w:hAnsi="Times New Roman" w:cs="Times New Roman"/>
          <w:sz w:val="21"/>
          <w:szCs w:val="21"/>
          <w:lang w:eastAsia="zh-CN"/>
        </w:rPr>
        <w:t>SUS 321</w:t>
      </w:r>
      <w:r>
        <w:rPr>
          <w:rFonts w:ascii="Times New Roman" w:hAnsi="Times New Roman" w:cs="Times New Roman"/>
          <w:sz w:val="21"/>
          <w:szCs w:val="21"/>
          <w:lang w:eastAsia="zh-CN"/>
        </w:rPr>
        <w:t>不锈钢材质，加热器应</w:t>
      </w:r>
      <w:r>
        <w:rPr>
          <w:rFonts w:ascii="Times New Roman" w:hAnsi="Times New Roman" w:cs="Times New Roman" w:hint="eastAsia"/>
          <w:sz w:val="21"/>
          <w:szCs w:val="21"/>
          <w:lang w:eastAsia="zh-CN"/>
        </w:rPr>
        <w:t>方便</w:t>
      </w:r>
      <w:r>
        <w:rPr>
          <w:rFonts w:ascii="Times New Roman" w:hAnsi="Times New Roman" w:cs="Times New Roman"/>
          <w:sz w:val="21"/>
          <w:szCs w:val="21"/>
          <w:lang w:eastAsia="zh-CN"/>
        </w:rPr>
        <w:t>更换。</w:t>
      </w:r>
    </w:p>
    <w:p w:rsidR="00C054D5" w:rsidRDefault="00CC37C9">
      <w:pPr>
        <w:pStyle w:val="a5"/>
        <w:spacing w:line="340" w:lineRule="exact"/>
        <w:ind w:left="0"/>
        <w:rPr>
          <w:lang w:eastAsia="zh-CN"/>
        </w:rPr>
      </w:pPr>
      <w:r>
        <w:rPr>
          <w:rFonts w:hint="eastAsia"/>
          <w:sz w:val="21"/>
          <w:szCs w:val="21"/>
          <w:lang w:eastAsia="zh-CN"/>
        </w:rPr>
        <w:t>油泵</w:t>
      </w:r>
      <w:r>
        <w:rPr>
          <w:rFonts w:ascii="Times New Roman" w:hAnsi="Times New Roman" w:cs="Times New Roman" w:hint="eastAsia"/>
          <w:sz w:val="21"/>
          <w:szCs w:val="21"/>
          <w:lang w:eastAsia="zh-CN"/>
        </w:rPr>
        <w:t>应</w:t>
      </w:r>
      <w:r>
        <w:rPr>
          <w:rFonts w:ascii="Times New Roman" w:hAnsi="Times New Roman" w:cs="Times New Roman"/>
          <w:sz w:val="21"/>
          <w:szCs w:val="21"/>
          <w:lang w:eastAsia="zh-CN"/>
        </w:rPr>
        <w:t>为不锈钢高温泵。</w:t>
      </w:r>
    </w:p>
    <w:p w:rsidR="00C054D5" w:rsidRDefault="00CC37C9">
      <w:pPr>
        <w:pStyle w:val="a5"/>
        <w:spacing w:line="340" w:lineRule="exact"/>
        <w:ind w:left="0"/>
        <w:rPr>
          <w:sz w:val="21"/>
          <w:szCs w:val="21"/>
          <w:lang w:eastAsia="zh-CN"/>
        </w:rPr>
      </w:pPr>
      <w:r>
        <w:rPr>
          <w:sz w:val="21"/>
          <w:szCs w:val="21"/>
          <w:lang w:val="en-GB" w:eastAsia="zh-CN"/>
        </w:rPr>
        <w:t>胶槽</w:t>
      </w:r>
      <w:r>
        <w:rPr>
          <w:rFonts w:hint="eastAsia"/>
          <w:sz w:val="21"/>
          <w:szCs w:val="21"/>
          <w:lang w:val="en-GB" w:eastAsia="zh-CN"/>
        </w:rPr>
        <w:t>宜采用内盛导热油的</w:t>
      </w:r>
      <w:r>
        <w:rPr>
          <w:sz w:val="21"/>
          <w:szCs w:val="21"/>
          <w:lang w:val="en-GB" w:eastAsia="zh-CN"/>
        </w:rPr>
        <w:t>双层容器</w:t>
      </w:r>
      <w:r>
        <w:rPr>
          <w:rFonts w:hint="eastAsia"/>
          <w:sz w:val="21"/>
          <w:szCs w:val="21"/>
          <w:lang w:val="en-GB" w:eastAsia="zh-CN"/>
        </w:rPr>
        <w:t>，</w:t>
      </w:r>
      <w:r>
        <w:rPr>
          <w:sz w:val="21"/>
          <w:szCs w:val="21"/>
          <w:lang w:val="en-GB" w:eastAsia="zh-CN"/>
        </w:rPr>
        <w:t>胶槽</w:t>
      </w:r>
      <w:r>
        <w:rPr>
          <w:rFonts w:hint="eastAsia"/>
          <w:sz w:val="21"/>
          <w:szCs w:val="21"/>
          <w:lang w:val="en-GB" w:eastAsia="zh-CN"/>
        </w:rPr>
        <w:t>结构</w:t>
      </w:r>
      <w:r>
        <w:rPr>
          <w:sz w:val="21"/>
          <w:szCs w:val="21"/>
          <w:lang w:val="en-GB" w:eastAsia="zh-CN"/>
        </w:rPr>
        <w:t>设计应保证</w:t>
      </w:r>
      <w:r>
        <w:rPr>
          <w:rFonts w:hint="eastAsia"/>
          <w:sz w:val="21"/>
          <w:szCs w:val="21"/>
          <w:lang w:val="en-GB" w:eastAsia="zh-CN"/>
        </w:rPr>
        <w:t>热熔胶</w:t>
      </w:r>
      <w:r>
        <w:rPr>
          <w:sz w:val="21"/>
          <w:szCs w:val="21"/>
          <w:lang w:val="en-GB" w:eastAsia="zh-CN"/>
        </w:rPr>
        <w:t>受热均匀</w:t>
      </w:r>
      <w:r>
        <w:rPr>
          <w:rFonts w:hint="eastAsia"/>
          <w:sz w:val="21"/>
          <w:szCs w:val="21"/>
          <w:lang w:val="en-GB" w:eastAsia="zh-CN"/>
        </w:rPr>
        <w:t>。</w:t>
      </w:r>
    </w:p>
    <w:p w:rsidR="00C054D5" w:rsidRDefault="00CC37C9">
      <w:pPr>
        <w:pStyle w:val="a5"/>
        <w:spacing w:line="360" w:lineRule="auto"/>
        <w:ind w:left="0"/>
        <w:rPr>
          <w:rFonts w:ascii="Times New Roman" w:hAnsi="Times New Roman" w:cs="Times New Roman"/>
          <w:lang w:eastAsia="zh-CN"/>
        </w:rPr>
      </w:pPr>
      <w:r>
        <w:rPr>
          <w:rFonts w:hint="eastAsia"/>
          <w:sz w:val="21"/>
          <w:szCs w:val="21"/>
          <w:lang w:eastAsia="zh-CN"/>
        </w:rPr>
        <w:t>油温系统应</w:t>
      </w:r>
      <w:r>
        <w:rPr>
          <w:rFonts w:ascii="Times New Roman" w:hAnsi="Times New Roman" w:cs="Times New Roman"/>
          <w:sz w:val="21"/>
          <w:szCs w:val="21"/>
          <w:lang w:eastAsia="zh-CN"/>
        </w:rPr>
        <w:t>采用</w:t>
      </w:r>
      <w:r>
        <w:rPr>
          <w:rFonts w:ascii="Times New Roman" w:hAnsi="Times New Roman" w:cs="Times New Roman"/>
          <w:sz w:val="21"/>
          <w:szCs w:val="21"/>
          <w:lang w:eastAsia="zh-CN"/>
        </w:rPr>
        <w:t>PLC</w:t>
      </w:r>
      <w:r>
        <w:rPr>
          <w:rFonts w:ascii="Times New Roman" w:hAnsi="Times New Roman" w:cs="Times New Roman"/>
          <w:sz w:val="21"/>
          <w:szCs w:val="21"/>
          <w:lang w:eastAsia="zh-CN"/>
        </w:rPr>
        <w:t>控制，检测及控制组件数字化、智能化应符合</w:t>
      </w:r>
      <w:r>
        <w:rPr>
          <w:rFonts w:ascii="Times New Roman" w:hAnsi="Times New Roman" w:cs="Times New Roman"/>
          <w:sz w:val="21"/>
          <w:szCs w:val="21"/>
          <w:lang w:eastAsia="zh-CN"/>
        </w:rPr>
        <w:t>GB 50254</w:t>
      </w:r>
      <w:r>
        <w:rPr>
          <w:rFonts w:ascii="Times New Roman" w:hAnsi="Times New Roman" w:cs="Times New Roman"/>
          <w:sz w:val="21"/>
          <w:szCs w:val="21"/>
          <w:lang w:eastAsia="zh-CN"/>
        </w:rPr>
        <w:t>～</w:t>
      </w:r>
      <w:r>
        <w:rPr>
          <w:rFonts w:ascii="Times New Roman" w:hAnsi="Times New Roman" w:cs="Times New Roman"/>
          <w:sz w:val="21"/>
          <w:szCs w:val="21"/>
          <w:lang w:eastAsia="zh-CN"/>
        </w:rPr>
        <w:t>GB</w:t>
      </w:r>
      <w:r>
        <w:rPr>
          <w:rFonts w:ascii="Times New Roman" w:hAnsi="Times New Roman" w:cs="Times New Roman" w:hint="eastAsia"/>
          <w:sz w:val="21"/>
          <w:szCs w:val="21"/>
          <w:lang w:eastAsia="zh-CN"/>
        </w:rPr>
        <w:t xml:space="preserve"> </w:t>
      </w:r>
      <w:r>
        <w:rPr>
          <w:rFonts w:ascii="Times New Roman" w:hAnsi="Times New Roman" w:cs="Times New Roman"/>
          <w:sz w:val="21"/>
          <w:szCs w:val="21"/>
          <w:lang w:eastAsia="zh-CN"/>
        </w:rPr>
        <w:t>50259</w:t>
      </w:r>
      <w:r>
        <w:rPr>
          <w:rFonts w:ascii="Times New Roman" w:hAnsi="Times New Roman" w:cs="Times New Roman"/>
          <w:sz w:val="21"/>
          <w:szCs w:val="21"/>
          <w:lang w:eastAsia="zh-CN"/>
        </w:rPr>
        <w:t>的规定。</w:t>
      </w:r>
    </w:p>
    <w:p w:rsidR="00C054D5" w:rsidRDefault="00CC37C9">
      <w:pPr>
        <w:pStyle w:val="a4"/>
        <w:spacing w:before="156" w:after="156"/>
        <w:ind w:left="567" w:hangingChars="270" w:hanging="567"/>
      </w:pPr>
      <w:r>
        <w:rPr>
          <w:rFonts w:hint="eastAsia"/>
        </w:rPr>
        <w:t>液压系统</w:t>
      </w:r>
    </w:p>
    <w:p w:rsidR="00C054D5" w:rsidRDefault="00CC37C9">
      <w:pPr>
        <w:pStyle w:val="a5"/>
        <w:spacing w:line="340" w:lineRule="exact"/>
        <w:ind w:left="0"/>
        <w:rPr>
          <w:sz w:val="21"/>
          <w:szCs w:val="21"/>
          <w:lang w:eastAsia="zh-CN"/>
        </w:rPr>
      </w:pPr>
      <w:r>
        <w:rPr>
          <w:rFonts w:hint="eastAsia"/>
          <w:sz w:val="21"/>
          <w:szCs w:val="21"/>
          <w:lang w:eastAsia="zh-CN"/>
        </w:rPr>
        <w:t>液压系统宜由液位计、空气滤清器、电接点温度表、回油过滤器、风冷却循环过滤器、电机、油泵、测压软管和压力表等组成。</w:t>
      </w:r>
    </w:p>
    <w:p w:rsidR="00C054D5" w:rsidRDefault="00CC37C9">
      <w:pPr>
        <w:pStyle w:val="a5"/>
        <w:spacing w:line="340" w:lineRule="exact"/>
        <w:ind w:left="0"/>
        <w:rPr>
          <w:sz w:val="21"/>
          <w:szCs w:val="21"/>
          <w:lang w:eastAsia="zh-CN"/>
        </w:rPr>
      </w:pPr>
      <w:r>
        <w:rPr>
          <w:rFonts w:hint="eastAsia"/>
          <w:sz w:val="21"/>
          <w:szCs w:val="21"/>
          <w:lang w:eastAsia="zh-CN"/>
        </w:rPr>
        <w:t>液压系统</w:t>
      </w:r>
      <w:r>
        <w:rPr>
          <w:sz w:val="21"/>
          <w:szCs w:val="21"/>
          <w:lang w:eastAsia="zh-CN"/>
        </w:rPr>
        <w:t>技术性能参数见表</w:t>
      </w:r>
      <w:r>
        <w:rPr>
          <w:rFonts w:hint="eastAsia"/>
          <w:sz w:val="21"/>
          <w:szCs w:val="21"/>
          <w:lang w:eastAsia="zh-CN"/>
        </w:rPr>
        <w:t>1。</w:t>
      </w:r>
    </w:p>
    <w:p w:rsidR="00C054D5" w:rsidRDefault="00CC37C9">
      <w:pPr>
        <w:pStyle w:val="af0"/>
        <w:spacing w:beforeLines="50" w:before="156" w:afterLines="50" w:after="156" w:line="340" w:lineRule="exact"/>
        <w:jc w:val="center"/>
        <w:rPr>
          <w:rFonts w:hAnsi="黑体"/>
          <w:bCs/>
          <w:lang w:eastAsia="zh-CN"/>
        </w:rPr>
      </w:pPr>
      <w:r>
        <w:rPr>
          <w:lang w:eastAsia="zh-CN"/>
        </w:rPr>
        <w:t>表</w:t>
      </w:r>
      <w:r>
        <w:rPr>
          <w:lang w:eastAsia="zh-CN"/>
        </w:rPr>
        <w:t xml:space="preserve"> </w:t>
      </w:r>
      <w:r>
        <w:fldChar w:fldCharType="begin"/>
      </w:r>
      <w:r>
        <w:rPr>
          <w:lang w:eastAsia="zh-CN"/>
        </w:rPr>
        <w:instrText xml:space="preserve"> SEQ </w:instrText>
      </w:r>
      <w:r>
        <w:rPr>
          <w:lang w:eastAsia="zh-CN"/>
        </w:rPr>
        <w:instrText>表</w:instrText>
      </w:r>
      <w:r>
        <w:rPr>
          <w:lang w:eastAsia="zh-CN"/>
        </w:rPr>
        <w:instrText xml:space="preserve"> \* ARABIC </w:instrText>
      </w:r>
      <w:r>
        <w:fldChar w:fldCharType="separate"/>
      </w:r>
      <w:r>
        <w:rPr>
          <w:lang w:eastAsia="zh-CN"/>
        </w:rPr>
        <w:t>1</w:t>
      </w:r>
      <w:r>
        <w:fldChar w:fldCharType="end"/>
      </w:r>
      <w:bookmarkStart w:id="21" w:name="_Toc17456"/>
      <w:r w:rsidRPr="00514F48">
        <w:rPr>
          <w:rFonts w:hAnsi="黑体" w:hint="eastAsia"/>
          <w:bCs/>
          <w:lang w:eastAsia="zh-CN"/>
        </w:rPr>
        <w:t xml:space="preserve">  </w:t>
      </w:r>
      <w:r w:rsidR="004D18AD" w:rsidRPr="00514F48">
        <w:rPr>
          <w:lang w:eastAsia="zh-CN"/>
        </w:rPr>
        <w:t>消失模</w:t>
      </w:r>
      <w:r w:rsidRPr="00514F48">
        <w:rPr>
          <w:rFonts w:hAnsi="黑体" w:hint="eastAsia"/>
          <w:bCs/>
          <w:lang w:eastAsia="zh-CN"/>
        </w:rPr>
        <w:t>胶合机液压系统技</w:t>
      </w:r>
      <w:r>
        <w:rPr>
          <w:rFonts w:hAnsi="黑体" w:hint="eastAsia"/>
          <w:bCs/>
          <w:lang w:eastAsia="zh-CN"/>
        </w:rPr>
        <w:t>术性能参数</w:t>
      </w:r>
      <w:bookmarkEnd w:id="21"/>
    </w:p>
    <w:tbl>
      <w:tblPr>
        <w:tblpPr w:leftFromText="180" w:rightFromText="180" w:vertAnchor="text" w:horzAnchor="page" w:tblpXSpec="center" w:tblpY="55"/>
        <w:tblOverlap w:val="never"/>
        <w:tblW w:w="92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641"/>
        <w:gridCol w:w="4638"/>
      </w:tblGrid>
      <w:tr w:rsidR="00C054D5" w:rsidTr="00284672">
        <w:trPr>
          <w:trHeight w:hRule="exact" w:val="466"/>
          <w:jc w:val="center"/>
        </w:trPr>
        <w:tc>
          <w:tcPr>
            <w:tcW w:w="4641" w:type="dxa"/>
            <w:vAlign w:val="center"/>
          </w:tcPr>
          <w:p w:rsidR="00C054D5" w:rsidRDefault="00CC37C9">
            <w:pPr>
              <w:pStyle w:val="a1"/>
              <w:widowControl w:val="0"/>
              <w:numPr>
                <w:ilvl w:val="0"/>
                <w:numId w:val="0"/>
              </w:numPr>
              <w:spacing w:beforeLines="0" w:before="0" w:afterLines="0" w:after="0" w:line="340" w:lineRule="exact"/>
              <w:jc w:val="center"/>
              <w:rPr>
                <w:rFonts w:ascii="宋体" w:eastAsia="宋体" w:hAnsi="宋体" w:cs="黑体"/>
                <w:color w:val="000000" w:themeColor="text1"/>
                <w:sz w:val="18"/>
                <w:szCs w:val="18"/>
                <w:lang w:bidi="en-US"/>
              </w:rPr>
            </w:pPr>
            <w:r>
              <w:rPr>
                <w:rFonts w:ascii="宋体" w:eastAsia="宋体" w:hAnsi="宋体" w:cs="黑体" w:hint="eastAsia"/>
                <w:color w:val="000000" w:themeColor="text1"/>
                <w:sz w:val="18"/>
                <w:szCs w:val="18"/>
                <w:lang w:bidi="en-US"/>
              </w:rPr>
              <w:t>技术性能参数</w:t>
            </w:r>
          </w:p>
        </w:tc>
        <w:tc>
          <w:tcPr>
            <w:tcW w:w="4638" w:type="dxa"/>
            <w:vAlign w:val="center"/>
          </w:tcPr>
          <w:p w:rsidR="00C054D5" w:rsidRDefault="00CC37C9">
            <w:pPr>
              <w:pStyle w:val="a1"/>
              <w:widowControl w:val="0"/>
              <w:numPr>
                <w:ilvl w:val="0"/>
                <w:numId w:val="0"/>
              </w:numPr>
              <w:spacing w:beforeLines="0" w:before="0" w:afterLines="0" w:after="0" w:line="340" w:lineRule="exact"/>
              <w:jc w:val="center"/>
              <w:rPr>
                <w:rFonts w:ascii="Times New Roman" w:eastAsia="宋体" w:hAnsi="黑体" w:cs="黑体"/>
                <w:color w:val="000000" w:themeColor="text1"/>
                <w:sz w:val="18"/>
                <w:szCs w:val="18"/>
                <w:lang w:bidi="en-US"/>
              </w:rPr>
            </w:pPr>
            <w:r>
              <w:rPr>
                <w:rFonts w:ascii="Times New Roman" w:eastAsia="宋体" w:hAnsi="黑体" w:cs="黑体" w:hint="eastAsia"/>
                <w:color w:val="000000" w:themeColor="text1"/>
                <w:sz w:val="18"/>
                <w:szCs w:val="18"/>
                <w:lang w:bidi="en-US"/>
              </w:rPr>
              <w:t>技术要求</w:t>
            </w:r>
          </w:p>
        </w:tc>
      </w:tr>
      <w:tr w:rsidR="00C054D5" w:rsidTr="00284672">
        <w:trPr>
          <w:trHeight w:hRule="exact" w:val="466"/>
          <w:jc w:val="center"/>
        </w:trPr>
        <w:tc>
          <w:tcPr>
            <w:tcW w:w="4641" w:type="dxa"/>
            <w:vAlign w:val="center"/>
          </w:tcPr>
          <w:p w:rsidR="00C054D5" w:rsidRDefault="00CC37C9">
            <w:pPr>
              <w:pStyle w:val="a1"/>
              <w:widowControl w:val="0"/>
              <w:numPr>
                <w:ilvl w:val="0"/>
                <w:numId w:val="0"/>
              </w:numPr>
              <w:spacing w:beforeLines="0" w:before="0" w:afterLines="0" w:after="0" w:line="340" w:lineRule="exact"/>
              <w:jc w:val="center"/>
              <w:rPr>
                <w:rFonts w:ascii="宋体" w:eastAsia="宋体" w:hAnsi="宋体" w:cs="黑体"/>
                <w:color w:val="000000" w:themeColor="text1"/>
                <w:sz w:val="18"/>
                <w:szCs w:val="18"/>
                <w:lang w:bidi="en-US"/>
              </w:rPr>
            </w:pPr>
            <w:r>
              <w:rPr>
                <w:rFonts w:ascii="宋体" w:eastAsia="宋体" w:hAnsi="宋体" w:hint="eastAsia"/>
                <w:color w:val="000000" w:themeColor="text1"/>
                <w:sz w:val="18"/>
                <w:szCs w:val="18"/>
              </w:rPr>
              <w:t>系统压力控范围（</w:t>
            </w:r>
            <w:r>
              <w:rPr>
                <w:rFonts w:ascii="Times New Roman" w:eastAsia="宋体" w:hint="eastAsia"/>
                <w:color w:val="000000" w:themeColor="text1"/>
                <w:sz w:val="18"/>
                <w:szCs w:val="18"/>
              </w:rPr>
              <w:t>MPa</w:t>
            </w:r>
            <w:r>
              <w:rPr>
                <w:rFonts w:ascii="宋体" w:eastAsia="宋体" w:hAnsi="宋体" w:hint="eastAsia"/>
                <w:color w:val="000000" w:themeColor="text1"/>
                <w:sz w:val="18"/>
                <w:szCs w:val="18"/>
              </w:rPr>
              <w:t>）</w:t>
            </w:r>
          </w:p>
        </w:tc>
        <w:tc>
          <w:tcPr>
            <w:tcW w:w="4638" w:type="dxa"/>
            <w:vAlign w:val="center"/>
          </w:tcPr>
          <w:p w:rsidR="00C054D5" w:rsidRDefault="00CC37C9">
            <w:pPr>
              <w:pStyle w:val="a1"/>
              <w:widowControl w:val="0"/>
              <w:numPr>
                <w:ilvl w:val="0"/>
                <w:numId w:val="0"/>
              </w:numPr>
              <w:spacing w:beforeLines="0" w:before="0" w:afterLines="0" w:after="0" w:line="340" w:lineRule="exact"/>
              <w:jc w:val="center"/>
              <w:rPr>
                <w:rFonts w:ascii="Times New Roman" w:eastAsia="宋体" w:hAnsi="黑体" w:cs="黑体"/>
                <w:color w:val="000000" w:themeColor="text1"/>
                <w:sz w:val="18"/>
                <w:szCs w:val="18"/>
                <w:lang w:eastAsia="en-US" w:bidi="en-US"/>
              </w:rPr>
            </w:pPr>
            <w:r>
              <w:rPr>
                <w:rFonts w:ascii="Times New Roman" w:eastAsia="宋体" w:hint="eastAsia"/>
                <w:color w:val="000000" w:themeColor="text1"/>
                <w:sz w:val="18"/>
                <w:szCs w:val="18"/>
              </w:rPr>
              <w:t>0.6</w:t>
            </w:r>
            <w:r>
              <w:rPr>
                <w:rFonts w:ascii="Times New Roman" w:eastAsia="宋体" w:hint="eastAsia"/>
                <w:color w:val="000000" w:themeColor="text1"/>
                <w:sz w:val="18"/>
                <w:szCs w:val="18"/>
              </w:rPr>
              <w:t>～</w:t>
            </w:r>
            <w:r>
              <w:rPr>
                <w:rFonts w:ascii="Times New Roman" w:eastAsia="宋体" w:hint="eastAsia"/>
                <w:color w:val="000000" w:themeColor="text1"/>
                <w:sz w:val="18"/>
                <w:szCs w:val="18"/>
              </w:rPr>
              <w:t>1</w:t>
            </w:r>
          </w:p>
        </w:tc>
      </w:tr>
      <w:tr w:rsidR="00C054D5" w:rsidTr="00284672">
        <w:trPr>
          <w:trHeight w:hRule="exact" w:val="466"/>
          <w:jc w:val="center"/>
        </w:trPr>
        <w:tc>
          <w:tcPr>
            <w:tcW w:w="4641" w:type="dxa"/>
            <w:vAlign w:val="center"/>
          </w:tcPr>
          <w:p w:rsidR="00C054D5" w:rsidRDefault="00CC37C9">
            <w:pPr>
              <w:pStyle w:val="a1"/>
              <w:numPr>
                <w:ilvl w:val="0"/>
                <w:numId w:val="0"/>
              </w:numPr>
              <w:spacing w:beforeLines="0" w:before="0" w:afterLines="0" w:after="0" w:line="340" w:lineRule="exact"/>
              <w:jc w:val="center"/>
              <w:rPr>
                <w:rFonts w:ascii="宋体" w:eastAsia="宋体" w:hAnsi="宋体"/>
                <w:color w:val="000000" w:themeColor="text1"/>
                <w:sz w:val="18"/>
                <w:szCs w:val="18"/>
              </w:rPr>
            </w:pPr>
            <w:r>
              <w:rPr>
                <w:rFonts w:ascii="宋体" w:eastAsia="宋体" w:hAnsi="宋体" w:hint="eastAsia"/>
                <w:color w:val="000000" w:themeColor="text1"/>
                <w:sz w:val="18"/>
                <w:szCs w:val="18"/>
              </w:rPr>
              <w:t>功率（</w:t>
            </w:r>
            <w:r>
              <w:rPr>
                <w:rFonts w:ascii="Times New Roman" w:eastAsia="宋体"/>
                <w:color w:val="000000" w:themeColor="text1"/>
                <w:sz w:val="18"/>
                <w:szCs w:val="18"/>
              </w:rPr>
              <w:t xml:space="preserve"> k</w:t>
            </w:r>
            <w:r>
              <w:rPr>
                <w:rFonts w:ascii="Times New Roman" w:eastAsia="宋体" w:hint="eastAsia"/>
                <w:color w:val="000000" w:themeColor="text1"/>
                <w:sz w:val="18"/>
                <w:szCs w:val="18"/>
              </w:rPr>
              <w:t>W</w:t>
            </w:r>
            <w:r>
              <w:rPr>
                <w:rFonts w:ascii="宋体" w:eastAsia="宋体" w:hAnsi="宋体" w:hint="eastAsia"/>
                <w:color w:val="000000" w:themeColor="text1"/>
                <w:sz w:val="18"/>
                <w:szCs w:val="18"/>
              </w:rPr>
              <w:t>）</w:t>
            </w:r>
          </w:p>
        </w:tc>
        <w:tc>
          <w:tcPr>
            <w:tcW w:w="4638" w:type="dxa"/>
            <w:vAlign w:val="center"/>
          </w:tcPr>
          <w:p w:rsidR="00C054D5" w:rsidRDefault="00CC37C9">
            <w:pPr>
              <w:pStyle w:val="a1"/>
              <w:widowControl w:val="0"/>
              <w:numPr>
                <w:ilvl w:val="0"/>
                <w:numId w:val="0"/>
              </w:numPr>
              <w:spacing w:beforeLines="0" w:before="0" w:afterLines="0" w:after="0" w:line="340" w:lineRule="exact"/>
              <w:jc w:val="center"/>
              <w:rPr>
                <w:rFonts w:ascii="Times New Roman" w:eastAsia="宋体" w:hAnsi="宋体" w:cs="宋体"/>
                <w:color w:val="000000" w:themeColor="text1"/>
                <w:sz w:val="18"/>
                <w:szCs w:val="18"/>
                <w:lang w:eastAsia="en-US" w:bidi="en-US"/>
              </w:rPr>
            </w:pPr>
            <w:r>
              <w:rPr>
                <w:rFonts w:ascii="Times New Roman" w:eastAsia="宋体" w:hint="eastAsia"/>
                <w:color w:val="000000" w:themeColor="text1"/>
                <w:sz w:val="18"/>
                <w:szCs w:val="18"/>
              </w:rPr>
              <w:t>5.5</w:t>
            </w:r>
            <w:r>
              <w:rPr>
                <w:rFonts w:ascii="Times New Roman" w:eastAsia="宋体" w:hint="eastAsia"/>
                <w:color w:val="000000" w:themeColor="text1"/>
                <w:sz w:val="18"/>
                <w:szCs w:val="18"/>
              </w:rPr>
              <w:t>～</w:t>
            </w:r>
            <w:r>
              <w:rPr>
                <w:rFonts w:ascii="Times New Roman" w:eastAsia="宋体" w:hint="eastAsia"/>
                <w:color w:val="000000" w:themeColor="text1"/>
                <w:sz w:val="18"/>
                <w:szCs w:val="18"/>
              </w:rPr>
              <w:t>7.5</w:t>
            </w:r>
          </w:p>
        </w:tc>
      </w:tr>
      <w:tr w:rsidR="00C054D5" w:rsidTr="00284672">
        <w:trPr>
          <w:trHeight w:hRule="exact" w:val="521"/>
          <w:jc w:val="center"/>
        </w:trPr>
        <w:tc>
          <w:tcPr>
            <w:tcW w:w="4641" w:type="dxa"/>
            <w:vAlign w:val="center"/>
          </w:tcPr>
          <w:p w:rsidR="00C054D5" w:rsidRDefault="00CC37C9">
            <w:pPr>
              <w:pStyle w:val="a1"/>
              <w:widowControl w:val="0"/>
              <w:numPr>
                <w:ilvl w:val="0"/>
                <w:numId w:val="0"/>
              </w:numPr>
              <w:spacing w:beforeLines="0" w:before="0" w:afterLines="0" w:after="0" w:line="340" w:lineRule="exact"/>
              <w:jc w:val="center"/>
              <w:rPr>
                <w:rFonts w:ascii="Times New Roman" w:eastAsia="宋体" w:hAnsi="宋体" w:cs="宋体"/>
                <w:color w:val="000000" w:themeColor="text1"/>
                <w:sz w:val="18"/>
                <w:szCs w:val="18"/>
                <w:lang w:bidi="en-US"/>
              </w:rPr>
            </w:pPr>
            <w:r>
              <w:rPr>
                <w:rFonts w:ascii="Times New Roman" w:eastAsia="宋体" w:hint="eastAsia"/>
                <w:color w:val="000000" w:themeColor="text1"/>
                <w:sz w:val="18"/>
                <w:szCs w:val="18"/>
              </w:rPr>
              <w:t>油温控制范围（°</w:t>
            </w:r>
            <w:r>
              <w:rPr>
                <w:rFonts w:ascii="Times New Roman" w:eastAsia="宋体" w:hint="eastAsia"/>
                <w:color w:val="000000" w:themeColor="text1"/>
                <w:sz w:val="18"/>
                <w:szCs w:val="18"/>
              </w:rPr>
              <w:t>C</w:t>
            </w:r>
            <w:r>
              <w:rPr>
                <w:rFonts w:ascii="Times New Roman" w:eastAsia="宋体" w:hint="eastAsia"/>
                <w:color w:val="000000" w:themeColor="text1"/>
                <w:sz w:val="18"/>
                <w:szCs w:val="18"/>
              </w:rPr>
              <w:t>）</w:t>
            </w:r>
          </w:p>
        </w:tc>
        <w:tc>
          <w:tcPr>
            <w:tcW w:w="4638" w:type="dxa"/>
            <w:vAlign w:val="center"/>
          </w:tcPr>
          <w:p w:rsidR="00C054D5" w:rsidRDefault="00CC37C9">
            <w:pPr>
              <w:pStyle w:val="a1"/>
              <w:widowControl w:val="0"/>
              <w:numPr>
                <w:ilvl w:val="0"/>
                <w:numId w:val="0"/>
              </w:numPr>
              <w:spacing w:beforeLines="0" w:before="0" w:afterLines="0" w:after="0" w:line="340" w:lineRule="exact"/>
              <w:jc w:val="center"/>
              <w:rPr>
                <w:rFonts w:ascii="Times New Roman" w:eastAsia="宋体" w:hAnsi="宋体" w:cs="宋体"/>
                <w:color w:val="000000" w:themeColor="text1"/>
                <w:sz w:val="18"/>
                <w:szCs w:val="18"/>
                <w:lang w:eastAsia="en-US" w:bidi="en-US"/>
              </w:rPr>
            </w:pPr>
            <w:r>
              <w:rPr>
                <w:rFonts w:ascii="Times New Roman" w:eastAsia="宋体" w:hint="eastAsia"/>
                <w:color w:val="000000" w:themeColor="text1"/>
                <w:sz w:val="18"/>
                <w:szCs w:val="18"/>
              </w:rPr>
              <w:t>45</w:t>
            </w:r>
            <w:r>
              <w:rPr>
                <w:rFonts w:ascii="Times New Roman" w:eastAsia="宋体" w:hint="eastAsia"/>
                <w:color w:val="000000" w:themeColor="text1"/>
                <w:sz w:val="18"/>
                <w:szCs w:val="18"/>
              </w:rPr>
              <w:t>～</w:t>
            </w:r>
            <w:r>
              <w:rPr>
                <w:rFonts w:ascii="Times New Roman" w:eastAsia="宋体" w:hint="eastAsia"/>
                <w:color w:val="000000" w:themeColor="text1"/>
                <w:sz w:val="18"/>
                <w:szCs w:val="18"/>
              </w:rPr>
              <w:t>55</w:t>
            </w:r>
          </w:p>
        </w:tc>
      </w:tr>
    </w:tbl>
    <w:p w:rsidR="00C054D5" w:rsidRDefault="00C054D5">
      <w:pPr>
        <w:pStyle w:val="a6"/>
        <w:numPr>
          <w:ilvl w:val="255"/>
          <w:numId w:val="0"/>
        </w:numPr>
        <w:rPr>
          <w:sz w:val="21"/>
          <w:szCs w:val="21"/>
          <w:lang w:val="en-GB" w:eastAsia="zh-CN"/>
        </w:rPr>
      </w:pPr>
    </w:p>
    <w:p w:rsidR="00C054D5" w:rsidRDefault="00CC37C9">
      <w:pPr>
        <w:pStyle w:val="a6"/>
        <w:rPr>
          <w:sz w:val="21"/>
          <w:szCs w:val="21"/>
          <w:lang w:val="en-GB" w:eastAsia="zh-CN"/>
        </w:rPr>
      </w:pPr>
      <w:r>
        <w:rPr>
          <w:rFonts w:ascii="Times New Roman" w:hAnsi="Times New Roman" w:cs="Times New Roman"/>
          <w:sz w:val="21"/>
          <w:szCs w:val="21"/>
          <w:lang w:val="en-GB" w:eastAsia="zh-CN"/>
        </w:rPr>
        <w:t>压力表应符合</w:t>
      </w:r>
      <w:r>
        <w:rPr>
          <w:rFonts w:ascii="Times New Roman" w:hAnsi="Times New Roman" w:cs="Times New Roman"/>
          <w:sz w:val="21"/>
          <w:szCs w:val="21"/>
          <w:lang w:val="en-GB" w:eastAsia="zh-CN"/>
        </w:rPr>
        <w:t>GB/T 1226</w:t>
      </w:r>
      <w:r>
        <w:rPr>
          <w:rFonts w:ascii="Times New Roman" w:hAnsi="Times New Roman" w:cs="Times New Roman"/>
          <w:sz w:val="21"/>
          <w:szCs w:val="21"/>
          <w:lang w:val="en-GB" w:eastAsia="zh-CN"/>
        </w:rPr>
        <w:t>的规定。</w:t>
      </w:r>
    </w:p>
    <w:p w:rsidR="00C054D5" w:rsidRDefault="00CC37C9">
      <w:pPr>
        <w:pStyle w:val="a6"/>
        <w:spacing w:line="340" w:lineRule="exact"/>
        <w:rPr>
          <w:rFonts w:ascii="Times New Roman" w:hAnsi="Times New Roman" w:cs="Times New Roman"/>
          <w:sz w:val="21"/>
          <w:szCs w:val="21"/>
          <w:lang w:val="en-GB" w:eastAsia="zh-CN"/>
        </w:rPr>
      </w:pPr>
      <w:r>
        <w:rPr>
          <w:rFonts w:ascii="Times New Roman" w:hAnsi="Times New Roman" w:cs="Times New Roman"/>
          <w:sz w:val="21"/>
          <w:szCs w:val="21"/>
          <w:lang w:eastAsia="zh-CN"/>
        </w:rPr>
        <w:t>液压系统</w:t>
      </w:r>
      <w:r>
        <w:rPr>
          <w:rFonts w:ascii="Times New Roman" w:hAnsi="Times New Roman" w:cs="Times New Roman"/>
          <w:sz w:val="21"/>
          <w:szCs w:val="21"/>
          <w:lang w:val="en-GB" w:eastAsia="zh-CN"/>
        </w:rPr>
        <w:t>PLC</w:t>
      </w:r>
      <w:r>
        <w:rPr>
          <w:rFonts w:ascii="Times New Roman" w:hAnsi="Times New Roman" w:cs="Times New Roman"/>
          <w:sz w:val="21"/>
          <w:szCs w:val="21"/>
          <w:lang w:val="en-GB" w:eastAsia="zh-CN"/>
        </w:rPr>
        <w:t>应</w:t>
      </w:r>
      <w:r>
        <w:rPr>
          <w:rFonts w:ascii="Times New Roman" w:hAnsi="Times New Roman" w:cs="Times New Roman" w:hint="eastAsia"/>
          <w:sz w:val="21"/>
          <w:szCs w:val="21"/>
          <w:lang w:val="en-GB" w:eastAsia="zh-CN"/>
        </w:rPr>
        <w:t>符合</w:t>
      </w:r>
      <w:r>
        <w:rPr>
          <w:rFonts w:ascii="Times New Roman" w:hAnsi="Times New Roman" w:cs="Times New Roman"/>
          <w:sz w:val="21"/>
          <w:szCs w:val="21"/>
          <w:lang w:val="en-GB" w:eastAsia="zh-CN"/>
        </w:rPr>
        <w:t>GB/T 3766</w:t>
      </w:r>
      <w:r>
        <w:rPr>
          <w:rFonts w:ascii="Times New Roman" w:hAnsi="Times New Roman" w:cs="Times New Roman"/>
          <w:sz w:val="21"/>
          <w:szCs w:val="21"/>
          <w:lang w:val="en-GB" w:eastAsia="zh-CN"/>
        </w:rPr>
        <w:t>的规定。</w:t>
      </w:r>
    </w:p>
    <w:p w:rsidR="00C054D5" w:rsidRDefault="00CC37C9">
      <w:pPr>
        <w:pStyle w:val="a4"/>
        <w:spacing w:before="156" w:after="156"/>
        <w:ind w:left="567" w:hangingChars="270" w:hanging="567"/>
      </w:pPr>
      <w:r>
        <w:t>电控系统</w:t>
      </w:r>
      <w:r>
        <w:rPr>
          <w:rFonts w:hint="eastAsia"/>
        </w:rPr>
        <w:t>。</w:t>
      </w:r>
    </w:p>
    <w:p w:rsidR="00C054D5" w:rsidRDefault="00CC37C9">
      <w:pPr>
        <w:pStyle w:val="a5"/>
        <w:spacing w:line="340" w:lineRule="exact"/>
        <w:ind w:left="0"/>
        <w:rPr>
          <w:rFonts w:ascii="Times New Roman" w:hAnsi="Times New Roman" w:cs="Times New Roman"/>
          <w:sz w:val="21"/>
          <w:szCs w:val="21"/>
          <w:lang w:val="en-GB" w:eastAsia="zh-CN"/>
        </w:rPr>
      </w:pPr>
      <w:r>
        <w:rPr>
          <w:rFonts w:hint="eastAsia"/>
          <w:sz w:val="21"/>
          <w:szCs w:val="21"/>
          <w:lang w:eastAsia="zh-CN"/>
        </w:rPr>
        <w:t>胶合机</w:t>
      </w:r>
      <w:r>
        <w:rPr>
          <w:lang w:eastAsia="zh-CN"/>
        </w:rPr>
        <w:t>电控系统</w:t>
      </w:r>
      <w:r>
        <w:rPr>
          <w:rFonts w:ascii="Times New Roman" w:hAnsi="Times New Roman" w:cs="Times New Roman"/>
          <w:sz w:val="21"/>
          <w:szCs w:val="21"/>
          <w:lang w:eastAsia="zh-CN"/>
        </w:rPr>
        <w:t>应</w:t>
      </w:r>
      <w:r>
        <w:rPr>
          <w:rFonts w:ascii="Times New Roman" w:hAnsi="Times New Roman" w:cs="Times New Roman"/>
          <w:sz w:val="21"/>
          <w:szCs w:val="21"/>
          <w:lang w:val="en-GB" w:eastAsia="zh-CN"/>
        </w:rPr>
        <w:t>采用</w:t>
      </w:r>
      <w:r>
        <w:rPr>
          <w:rFonts w:ascii="Times New Roman" w:hAnsi="Times New Roman" w:cs="Times New Roman"/>
          <w:sz w:val="21"/>
          <w:szCs w:val="21"/>
          <w:lang w:val="en-GB" w:eastAsia="zh-CN"/>
        </w:rPr>
        <w:t>PLC</w:t>
      </w:r>
      <w:r>
        <w:rPr>
          <w:rFonts w:ascii="Times New Roman" w:hAnsi="Times New Roman" w:cs="Times New Roman"/>
          <w:sz w:val="21"/>
          <w:szCs w:val="21"/>
          <w:lang w:val="en-GB" w:eastAsia="zh-CN"/>
        </w:rPr>
        <w:t>控制</w:t>
      </w:r>
      <w:r>
        <w:rPr>
          <w:rFonts w:ascii="Times New Roman" w:hAnsi="Times New Roman" w:cs="Times New Roman" w:hint="eastAsia"/>
          <w:sz w:val="21"/>
          <w:szCs w:val="21"/>
          <w:lang w:val="en-GB" w:eastAsia="zh-CN"/>
        </w:rPr>
        <w:t>。</w:t>
      </w:r>
    </w:p>
    <w:p w:rsidR="00C054D5" w:rsidRDefault="00CC37C9">
      <w:pPr>
        <w:pStyle w:val="a5"/>
        <w:spacing w:line="340" w:lineRule="exact"/>
        <w:ind w:left="0"/>
        <w:rPr>
          <w:sz w:val="21"/>
          <w:szCs w:val="21"/>
          <w:lang w:val="en-GB" w:eastAsia="zh-CN"/>
        </w:rPr>
      </w:pPr>
      <w:r>
        <w:rPr>
          <w:rFonts w:hint="eastAsia"/>
          <w:sz w:val="21"/>
          <w:szCs w:val="21"/>
          <w:lang w:eastAsia="zh-CN"/>
        </w:rPr>
        <w:t>胶合机</w:t>
      </w:r>
      <w:r>
        <w:rPr>
          <w:lang w:eastAsia="zh-CN"/>
        </w:rPr>
        <w:t>电控系统</w:t>
      </w:r>
      <w:r>
        <w:rPr>
          <w:rFonts w:hint="eastAsia"/>
          <w:lang w:eastAsia="zh-CN"/>
        </w:rPr>
        <w:t>应</w:t>
      </w:r>
      <w:r>
        <w:rPr>
          <w:sz w:val="21"/>
          <w:szCs w:val="21"/>
          <w:lang w:val="en-GB" w:eastAsia="zh-CN"/>
        </w:rPr>
        <w:t>采用触摸屏，界面为中文友好窗口，修改参数方便。</w:t>
      </w:r>
    </w:p>
    <w:p w:rsidR="00C054D5" w:rsidRDefault="00CC37C9">
      <w:pPr>
        <w:pStyle w:val="a5"/>
        <w:spacing w:line="340" w:lineRule="exact"/>
        <w:ind w:left="0"/>
        <w:rPr>
          <w:sz w:val="21"/>
          <w:szCs w:val="21"/>
          <w:lang w:eastAsia="zh-CN"/>
        </w:rPr>
      </w:pPr>
      <w:r>
        <w:rPr>
          <w:sz w:val="21"/>
          <w:szCs w:val="21"/>
          <w:lang w:val="en-GB" w:eastAsia="zh-CN"/>
        </w:rPr>
        <w:t>防护装置</w:t>
      </w:r>
      <w:r>
        <w:rPr>
          <w:rFonts w:hint="eastAsia"/>
          <w:sz w:val="21"/>
          <w:szCs w:val="21"/>
          <w:lang w:val="en-GB" w:eastAsia="zh-CN"/>
        </w:rPr>
        <w:t>应包括</w:t>
      </w:r>
      <w:r>
        <w:rPr>
          <w:sz w:val="21"/>
          <w:szCs w:val="21"/>
          <w:lang w:val="en-GB" w:eastAsia="zh-CN"/>
        </w:rPr>
        <w:t>光幕保护</w:t>
      </w:r>
      <w:r>
        <w:rPr>
          <w:sz w:val="21"/>
          <w:szCs w:val="21"/>
          <w:lang w:eastAsia="zh-CN"/>
        </w:rPr>
        <w:t>安全门、带门机连锁安全窗、护栏网及声光报警器</w:t>
      </w:r>
      <w:r>
        <w:rPr>
          <w:rFonts w:hint="eastAsia"/>
          <w:sz w:val="21"/>
          <w:szCs w:val="21"/>
          <w:lang w:eastAsia="zh-CN"/>
        </w:rPr>
        <w:t>。</w:t>
      </w:r>
    </w:p>
    <w:p w:rsidR="00C054D5" w:rsidRDefault="00CC37C9">
      <w:pPr>
        <w:pStyle w:val="a4"/>
        <w:spacing w:before="156" w:after="156"/>
        <w:ind w:left="567" w:hangingChars="270" w:hanging="567"/>
      </w:pPr>
      <w:r>
        <w:t>真空系统</w:t>
      </w:r>
    </w:p>
    <w:p w:rsidR="00C054D5" w:rsidRPr="00514F48" w:rsidRDefault="00CC37C9">
      <w:pPr>
        <w:pStyle w:val="a5"/>
        <w:spacing w:line="340" w:lineRule="exact"/>
        <w:ind w:left="0"/>
        <w:rPr>
          <w:sz w:val="21"/>
          <w:szCs w:val="21"/>
          <w:lang w:val="en-GB" w:eastAsia="zh-CN"/>
        </w:rPr>
      </w:pPr>
      <w:r>
        <w:rPr>
          <w:rFonts w:hint="eastAsia"/>
          <w:sz w:val="21"/>
          <w:szCs w:val="21"/>
          <w:lang w:eastAsia="zh-CN"/>
        </w:rPr>
        <w:t>胶合机</w:t>
      </w:r>
      <w:r>
        <w:rPr>
          <w:sz w:val="21"/>
          <w:szCs w:val="21"/>
          <w:lang w:val="en-GB" w:eastAsia="zh-CN"/>
        </w:rPr>
        <w:t>真</w:t>
      </w:r>
      <w:r w:rsidRPr="00514F48">
        <w:rPr>
          <w:sz w:val="21"/>
          <w:szCs w:val="21"/>
          <w:lang w:val="en-GB" w:eastAsia="zh-CN"/>
        </w:rPr>
        <w:t>空系统</w:t>
      </w:r>
      <w:r w:rsidRPr="00514F48">
        <w:rPr>
          <w:rFonts w:hint="eastAsia"/>
          <w:sz w:val="21"/>
          <w:szCs w:val="21"/>
          <w:lang w:val="en-GB" w:eastAsia="zh-CN"/>
        </w:rPr>
        <w:t>应</w:t>
      </w:r>
      <w:r w:rsidRPr="00514F48">
        <w:rPr>
          <w:sz w:val="21"/>
          <w:szCs w:val="21"/>
          <w:lang w:val="en-GB" w:eastAsia="zh-CN"/>
        </w:rPr>
        <w:t>由</w:t>
      </w:r>
      <w:r w:rsidRPr="00514F48">
        <w:rPr>
          <w:rFonts w:hint="eastAsia"/>
          <w:sz w:val="21"/>
          <w:szCs w:val="21"/>
          <w:lang w:val="en-GB" w:eastAsia="zh-CN"/>
        </w:rPr>
        <w:t>真空泵、储气罐、电磁阀、四通件和节点压力表等</w:t>
      </w:r>
      <w:r w:rsidRPr="00514F48">
        <w:rPr>
          <w:sz w:val="21"/>
          <w:szCs w:val="21"/>
          <w:lang w:val="en-GB" w:eastAsia="zh-CN"/>
        </w:rPr>
        <w:t>组成</w:t>
      </w:r>
      <w:r w:rsidRPr="00514F48">
        <w:rPr>
          <w:rFonts w:hint="eastAsia"/>
          <w:sz w:val="21"/>
          <w:szCs w:val="21"/>
          <w:lang w:val="en-GB" w:eastAsia="zh-CN"/>
        </w:rPr>
        <w:t>。</w:t>
      </w:r>
      <w:r w:rsidRPr="00514F48">
        <w:rPr>
          <w:sz w:val="21"/>
          <w:szCs w:val="21"/>
          <w:lang w:val="en-GB" w:eastAsia="zh-CN"/>
        </w:rPr>
        <w:tab/>
      </w:r>
    </w:p>
    <w:p w:rsidR="00C054D5" w:rsidRPr="00514F48" w:rsidRDefault="00CC37C9">
      <w:pPr>
        <w:pStyle w:val="a5"/>
        <w:spacing w:line="340" w:lineRule="exact"/>
        <w:ind w:left="0"/>
        <w:rPr>
          <w:sz w:val="21"/>
          <w:szCs w:val="21"/>
          <w:lang w:val="en-GB" w:eastAsia="zh-CN"/>
        </w:rPr>
      </w:pPr>
      <w:r w:rsidRPr="00514F48">
        <w:rPr>
          <w:rFonts w:hint="eastAsia"/>
          <w:sz w:val="21"/>
          <w:szCs w:val="21"/>
          <w:lang w:eastAsia="zh-CN"/>
        </w:rPr>
        <w:t>胶合机</w:t>
      </w:r>
      <w:r w:rsidRPr="00514F48">
        <w:rPr>
          <w:sz w:val="21"/>
          <w:szCs w:val="21"/>
          <w:lang w:val="en-GB" w:eastAsia="zh-CN"/>
        </w:rPr>
        <w:t>真空系统</w:t>
      </w:r>
      <w:r w:rsidRPr="00514F48">
        <w:rPr>
          <w:rFonts w:hint="eastAsia"/>
          <w:sz w:val="21"/>
          <w:szCs w:val="21"/>
          <w:lang w:val="en-GB" w:eastAsia="zh-CN"/>
        </w:rPr>
        <w:t>应</w:t>
      </w:r>
      <w:r w:rsidRPr="00514F48">
        <w:rPr>
          <w:sz w:val="21"/>
          <w:szCs w:val="21"/>
          <w:lang w:val="en-GB" w:eastAsia="zh-CN"/>
        </w:rPr>
        <w:t>采用无油真空泵</w:t>
      </w:r>
      <w:r w:rsidRPr="00514F48">
        <w:rPr>
          <w:rFonts w:hint="eastAsia"/>
          <w:sz w:val="21"/>
          <w:szCs w:val="21"/>
          <w:lang w:val="en-GB" w:eastAsia="zh-CN"/>
        </w:rPr>
        <w:t>，</w:t>
      </w:r>
      <w:r w:rsidRPr="00514F48">
        <w:rPr>
          <w:sz w:val="21"/>
          <w:szCs w:val="21"/>
          <w:lang w:val="en-GB" w:eastAsia="zh-CN"/>
        </w:rPr>
        <w:t>安装模片时</w:t>
      </w:r>
      <w:r w:rsidR="00284672" w:rsidRPr="00514F48">
        <w:rPr>
          <w:rFonts w:hint="eastAsia"/>
          <w:sz w:val="21"/>
          <w:szCs w:val="21"/>
          <w:lang w:val="en-GB" w:eastAsia="zh-CN"/>
        </w:rPr>
        <w:t>应</w:t>
      </w:r>
      <w:r w:rsidRPr="00514F48">
        <w:rPr>
          <w:sz w:val="21"/>
          <w:szCs w:val="21"/>
          <w:lang w:val="en-GB" w:eastAsia="zh-CN"/>
        </w:rPr>
        <w:t>打开</w:t>
      </w:r>
      <w:r w:rsidR="00284672" w:rsidRPr="00514F48">
        <w:rPr>
          <w:sz w:val="21"/>
          <w:szCs w:val="21"/>
          <w:lang w:val="en-GB" w:eastAsia="zh-CN"/>
        </w:rPr>
        <w:t>阀门</w:t>
      </w:r>
      <w:r w:rsidR="00284672" w:rsidRPr="00514F48">
        <w:rPr>
          <w:rFonts w:hint="eastAsia"/>
          <w:sz w:val="21"/>
          <w:szCs w:val="21"/>
          <w:lang w:val="en-GB" w:eastAsia="zh-CN"/>
        </w:rPr>
        <w:t>的</w:t>
      </w:r>
      <w:r w:rsidRPr="00514F48">
        <w:rPr>
          <w:sz w:val="21"/>
          <w:szCs w:val="21"/>
          <w:lang w:val="en-GB" w:eastAsia="zh-CN"/>
        </w:rPr>
        <w:t>吸附模片，白模粘接完</w:t>
      </w:r>
      <w:r w:rsidR="00284672" w:rsidRPr="00514F48">
        <w:rPr>
          <w:rFonts w:hint="eastAsia"/>
          <w:sz w:val="21"/>
          <w:szCs w:val="21"/>
          <w:lang w:val="en-GB" w:eastAsia="zh-CN"/>
        </w:rPr>
        <w:t>应</w:t>
      </w:r>
      <w:r w:rsidRPr="00514F48">
        <w:rPr>
          <w:sz w:val="21"/>
          <w:szCs w:val="21"/>
          <w:lang w:val="en-GB" w:eastAsia="zh-CN"/>
        </w:rPr>
        <w:t>关闭阀门。</w:t>
      </w:r>
    </w:p>
    <w:p w:rsidR="00C054D5" w:rsidRDefault="00CC37C9">
      <w:pPr>
        <w:pStyle w:val="a5"/>
        <w:spacing w:line="340" w:lineRule="exact"/>
        <w:ind w:left="0"/>
        <w:rPr>
          <w:sz w:val="21"/>
          <w:szCs w:val="21"/>
          <w:lang w:val="en-GB" w:eastAsia="zh-CN"/>
        </w:rPr>
      </w:pPr>
      <w:r w:rsidRPr="00514F48">
        <w:rPr>
          <w:rFonts w:hint="eastAsia"/>
          <w:sz w:val="21"/>
          <w:szCs w:val="21"/>
          <w:lang w:eastAsia="zh-CN"/>
        </w:rPr>
        <w:t>胶合机</w:t>
      </w:r>
      <w:r w:rsidRPr="00514F48">
        <w:rPr>
          <w:sz w:val="21"/>
          <w:szCs w:val="21"/>
          <w:lang w:val="en-GB" w:eastAsia="zh-CN"/>
        </w:rPr>
        <w:t>真空系统</w:t>
      </w:r>
      <w:r>
        <w:rPr>
          <w:rFonts w:ascii="Times New Roman" w:hAnsi="Times New Roman" w:cs="Times New Roman"/>
          <w:sz w:val="21"/>
          <w:szCs w:val="21"/>
          <w:lang w:val="en-GB" w:eastAsia="zh-CN"/>
        </w:rPr>
        <w:t>应采用</w:t>
      </w:r>
      <w:r>
        <w:rPr>
          <w:rFonts w:ascii="Times New Roman" w:hAnsi="Times New Roman" w:cs="Times New Roman"/>
          <w:sz w:val="21"/>
          <w:szCs w:val="21"/>
          <w:lang w:val="en-GB" w:eastAsia="zh-CN"/>
        </w:rPr>
        <w:t>PLC</w:t>
      </w:r>
      <w:r>
        <w:rPr>
          <w:rFonts w:ascii="Times New Roman" w:hAnsi="Times New Roman" w:cs="Times New Roman"/>
          <w:sz w:val="21"/>
          <w:szCs w:val="21"/>
          <w:lang w:val="en-GB" w:eastAsia="zh-CN"/>
        </w:rPr>
        <w:t>控制真空释放。</w:t>
      </w:r>
    </w:p>
    <w:p w:rsidR="00C054D5" w:rsidRDefault="00CC37C9">
      <w:pPr>
        <w:pStyle w:val="a4"/>
        <w:spacing w:before="156" w:after="156"/>
        <w:ind w:left="567" w:hangingChars="270" w:hanging="567"/>
        <w:rPr>
          <w:rFonts w:hAnsi="黑体"/>
          <w:szCs w:val="21"/>
          <w:lang w:val="en-GB"/>
        </w:rPr>
      </w:pPr>
      <w:r>
        <w:rPr>
          <w:rFonts w:hAnsi="黑体" w:hint="eastAsia"/>
          <w:szCs w:val="21"/>
          <w:lang w:val="en-GB"/>
        </w:rPr>
        <w:t>消失模胶合模具</w:t>
      </w:r>
    </w:p>
    <w:p w:rsidR="00C054D5" w:rsidRDefault="00CC37C9">
      <w:pPr>
        <w:pStyle w:val="a5"/>
        <w:spacing w:line="340" w:lineRule="exact"/>
        <w:ind w:left="0"/>
        <w:rPr>
          <w:sz w:val="21"/>
          <w:szCs w:val="21"/>
          <w:lang w:val="en-GB" w:eastAsia="zh-CN"/>
        </w:rPr>
      </w:pPr>
      <w:r>
        <w:rPr>
          <w:sz w:val="21"/>
          <w:szCs w:val="21"/>
          <w:lang w:val="en-GB" w:eastAsia="zh-CN"/>
        </w:rPr>
        <w:t>消失模胶合模具上下靠模组合见图</w:t>
      </w:r>
      <w:r>
        <w:rPr>
          <w:rFonts w:ascii="Times New Roman" w:hAnsi="Times New Roman" w:cs="Times New Roman"/>
          <w:sz w:val="21"/>
          <w:szCs w:val="21"/>
          <w:lang w:eastAsia="zh-CN"/>
        </w:rPr>
        <w:t>3</w:t>
      </w:r>
      <w:r>
        <w:rPr>
          <w:rFonts w:ascii="Times New Roman" w:hAnsi="Times New Roman" w:cs="Times New Roman" w:hint="eastAsia"/>
          <w:sz w:val="21"/>
          <w:szCs w:val="21"/>
          <w:lang w:eastAsia="zh-CN"/>
        </w:rPr>
        <w:t>。</w:t>
      </w:r>
    </w:p>
    <w:p w:rsidR="00C054D5" w:rsidRDefault="00CC37C9">
      <w:pPr>
        <w:spacing w:line="340" w:lineRule="exact"/>
        <w:jc w:val="both"/>
        <w:rPr>
          <w:rFonts w:ascii="黑体" w:eastAsia="黑体" w:hAnsi="黑体" w:cs="黑体"/>
          <w:color w:val="FF0000"/>
          <w:sz w:val="21"/>
          <w:szCs w:val="21"/>
          <w:lang w:eastAsia="zh-CN"/>
        </w:rPr>
      </w:pPr>
      <w:r>
        <w:rPr>
          <w:noProof/>
          <w:lang w:eastAsia="zh-CN" w:bidi="ar-SA"/>
        </w:rPr>
        <w:drawing>
          <wp:anchor distT="0" distB="0" distL="114300" distR="114300" simplePos="0" relativeHeight="251663360" behindDoc="1" locked="0" layoutInCell="1" allowOverlap="1">
            <wp:simplePos x="0" y="0"/>
            <wp:positionH relativeFrom="margin">
              <wp:align>center</wp:align>
            </wp:positionH>
            <wp:positionV relativeFrom="paragraph">
              <wp:posOffset>38735</wp:posOffset>
            </wp:positionV>
            <wp:extent cx="3009900" cy="3228340"/>
            <wp:effectExtent l="0" t="0" r="0" b="0"/>
            <wp:wrapTight wrapText="bothSides">
              <wp:wrapPolygon edited="0">
                <wp:start x="0" y="0"/>
                <wp:lineTo x="0" y="21413"/>
                <wp:lineTo x="21463" y="21413"/>
                <wp:lineTo x="21463" y="0"/>
                <wp:lineTo x="0" y="0"/>
              </wp:wrapPolygon>
            </wp:wrapTight>
            <wp:docPr id="17" name="图片 1" descr="C:\Users\Administrator\Desktop\911c8a029cdf051897fcbfa11039785.png911c8a029cdf051897fcbfa11039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descr="C:\Users\Administrator\Desktop\911c8a029cdf051897fcbfa11039785.png911c8a029cdf051897fcbfa11039785"/>
                    <pic:cNvPicPr>
                      <a:picLocks noChangeAspect="1"/>
                    </pic:cNvPicPr>
                  </pic:nvPicPr>
                  <pic:blipFill>
                    <a:blip r:embed="rId20" cstate="print"/>
                    <a:srcRect/>
                    <a:stretch>
                      <a:fillRect/>
                    </a:stretch>
                  </pic:blipFill>
                  <pic:spPr>
                    <a:xfrm>
                      <a:off x="0" y="0"/>
                      <a:ext cx="3009900" cy="3228340"/>
                    </a:xfrm>
                    <a:prstGeom prst="rect">
                      <a:avLst/>
                    </a:prstGeom>
                    <a:noFill/>
                    <a:ln>
                      <a:noFill/>
                    </a:ln>
                  </pic:spPr>
                </pic:pic>
              </a:graphicData>
            </a:graphic>
          </wp:anchor>
        </w:drawing>
      </w:r>
    </w:p>
    <w:p w:rsidR="00C054D5" w:rsidRDefault="00C054D5">
      <w:pPr>
        <w:spacing w:line="340" w:lineRule="exact"/>
        <w:jc w:val="both"/>
        <w:rPr>
          <w:rFonts w:ascii="黑体" w:eastAsia="黑体" w:hAnsi="黑体" w:cs="黑体"/>
          <w:color w:val="FF0000"/>
          <w:sz w:val="21"/>
          <w:szCs w:val="21"/>
          <w:lang w:eastAsia="zh-CN"/>
        </w:rPr>
      </w:pPr>
    </w:p>
    <w:p w:rsidR="00C054D5" w:rsidRDefault="00C054D5">
      <w:pPr>
        <w:spacing w:line="340" w:lineRule="exact"/>
        <w:jc w:val="both"/>
        <w:rPr>
          <w:rFonts w:ascii="黑体" w:eastAsia="黑体" w:hAnsi="黑体" w:cs="黑体"/>
          <w:color w:val="FF0000"/>
          <w:sz w:val="21"/>
          <w:szCs w:val="21"/>
          <w:lang w:eastAsia="zh-CN"/>
        </w:rPr>
      </w:pPr>
    </w:p>
    <w:p w:rsidR="00C054D5" w:rsidRDefault="00C054D5">
      <w:pPr>
        <w:spacing w:line="340" w:lineRule="exact"/>
        <w:jc w:val="both"/>
        <w:rPr>
          <w:rFonts w:ascii="黑体" w:eastAsia="黑体" w:hAnsi="黑体" w:cs="黑体"/>
          <w:color w:val="FF0000"/>
          <w:sz w:val="21"/>
          <w:szCs w:val="21"/>
          <w:lang w:eastAsia="zh-CN"/>
        </w:rPr>
      </w:pPr>
    </w:p>
    <w:p w:rsidR="00C054D5" w:rsidRDefault="00C054D5">
      <w:pPr>
        <w:spacing w:line="340" w:lineRule="exact"/>
        <w:jc w:val="both"/>
        <w:rPr>
          <w:rFonts w:ascii="黑体" w:eastAsia="黑体" w:hAnsi="黑体" w:cs="黑体"/>
          <w:color w:val="FF0000"/>
          <w:sz w:val="21"/>
          <w:szCs w:val="21"/>
          <w:lang w:eastAsia="zh-CN"/>
        </w:rPr>
      </w:pPr>
    </w:p>
    <w:p w:rsidR="00C054D5" w:rsidRDefault="00C054D5">
      <w:pPr>
        <w:spacing w:line="340" w:lineRule="exact"/>
        <w:jc w:val="both"/>
        <w:rPr>
          <w:rFonts w:ascii="黑体" w:eastAsia="黑体" w:hAnsi="黑体" w:cs="黑体"/>
          <w:color w:val="FF0000"/>
          <w:sz w:val="21"/>
          <w:szCs w:val="21"/>
          <w:lang w:eastAsia="zh-CN"/>
        </w:rPr>
      </w:pPr>
    </w:p>
    <w:p w:rsidR="00C054D5" w:rsidRDefault="00C054D5">
      <w:pPr>
        <w:spacing w:line="340" w:lineRule="exact"/>
        <w:jc w:val="both"/>
        <w:rPr>
          <w:rFonts w:ascii="黑体" w:eastAsia="黑体" w:hAnsi="黑体" w:cs="黑体"/>
          <w:color w:val="FF0000"/>
          <w:sz w:val="21"/>
          <w:szCs w:val="21"/>
          <w:lang w:eastAsia="zh-CN"/>
        </w:rPr>
      </w:pPr>
    </w:p>
    <w:p w:rsidR="00C054D5" w:rsidRDefault="00C054D5">
      <w:pPr>
        <w:spacing w:line="340" w:lineRule="exact"/>
        <w:jc w:val="both"/>
        <w:rPr>
          <w:rFonts w:ascii="黑体" w:eastAsia="黑体" w:hAnsi="黑体" w:cs="黑体"/>
          <w:color w:val="FF0000"/>
          <w:sz w:val="21"/>
          <w:szCs w:val="21"/>
          <w:lang w:eastAsia="zh-CN"/>
        </w:rPr>
      </w:pPr>
    </w:p>
    <w:p w:rsidR="00C054D5" w:rsidRDefault="00C054D5">
      <w:pPr>
        <w:spacing w:line="340" w:lineRule="exact"/>
        <w:jc w:val="both"/>
        <w:rPr>
          <w:rFonts w:ascii="黑体" w:eastAsia="黑体" w:hAnsi="黑体" w:cs="黑体"/>
          <w:color w:val="FF0000"/>
          <w:sz w:val="21"/>
          <w:szCs w:val="21"/>
          <w:lang w:eastAsia="zh-CN"/>
        </w:rPr>
      </w:pPr>
    </w:p>
    <w:p w:rsidR="00C054D5" w:rsidRDefault="00C054D5">
      <w:pPr>
        <w:spacing w:line="340" w:lineRule="exact"/>
        <w:jc w:val="both"/>
        <w:rPr>
          <w:rFonts w:ascii="黑体" w:eastAsia="黑体" w:hAnsi="黑体" w:cs="黑体"/>
          <w:color w:val="FF0000"/>
          <w:sz w:val="21"/>
          <w:szCs w:val="21"/>
          <w:lang w:eastAsia="zh-CN"/>
        </w:rPr>
      </w:pPr>
    </w:p>
    <w:p w:rsidR="00C054D5" w:rsidRDefault="00CC37C9">
      <w:pPr>
        <w:spacing w:line="340" w:lineRule="exact"/>
        <w:jc w:val="both"/>
        <w:rPr>
          <w:rFonts w:ascii="黑体" w:eastAsia="黑体" w:hAnsi="黑体" w:cs="黑体"/>
          <w:color w:val="FF0000"/>
          <w:sz w:val="21"/>
          <w:szCs w:val="21"/>
          <w:lang w:eastAsia="zh-CN"/>
        </w:rPr>
      </w:pPr>
      <w:r>
        <w:rPr>
          <w:rFonts w:ascii="黑体" w:eastAsia="黑体" w:hAnsi="黑体" w:cs="黑体" w:hint="eastAsia"/>
          <w:color w:val="FF0000"/>
          <w:sz w:val="21"/>
          <w:szCs w:val="21"/>
          <w:lang w:eastAsia="zh-CN"/>
        </w:rPr>
        <w:t xml:space="preserve">   </w:t>
      </w:r>
    </w:p>
    <w:p w:rsidR="00C054D5" w:rsidRDefault="00C054D5">
      <w:pPr>
        <w:spacing w:line="340" w:lineRule="exact"/>
        <w:jc w:val="both"/>
        <w:rPr>
          <w:rFonts w:ascii="黑体" w:eastAsia="黑体" w:hAnsi="黑体" w:cs="黑体"/>
          <w:color w:val="FF0000"/>
          <w:sz w:val="21"/>
          <w:szCs w:val="21"/>
          <w:lang w:eastAsia="zh-CN"/>
        </w:rPr>
      </w:pPr>
    </w:p>
    <w:p w:rsidR="00C054D5" w:rsidRDefault="00C054D5">
      <w:pPr>
        <w:spacing w:line="340" w:lineRule="exact"/>
        <w:jc w:val="both"/>
        <w:rPr>
          <w:rFonts w:ascii="黑体" w:eastAsia="黑体" w:hAnsi="黑体" w:cs="黑体"/>
          <w:color w:val="FF0000"/>
          <w:sz w:val="21"/>
          <w:szCs w:val="21"/>
          <w:lang w:eastAsia="zh-CN"/>
        </w:rPr>
      </w:pPr>
    </w:p>
    <w:p w:rsidR="00C054D5" w:rsidRDefault="00C054D5">
      <w:pPr>
        <w:spacing w:line="340" w:lineRule="exact"/>
        <w:jc w:val="both"/>
        <w:rPr>
          <w:rFonts w:ascii="黑体" w:eastAsia="黑体" w:hAnsi="黑体" w:cs="黑体"/>
          <w:color w:val="FF0000"/>
          <w:sz w:val="21"/>
          <w:szCs w:val="21"/>
          <w:lang w:eastAsia="zh-CN"/>
        </w:rPr>
      </w:pPr>
    </w:p>
    <w:p w:rsidR="00C054D5" w:rsidRDefault="00C054D5">
      <w:pPr>
        <w:spacing w:line="340" w:lineRule="exact"/>
        <w:jc w:val="both"/>
        <w:rPr>
          <w:rFonts w:ascii="黑体" w:eastAsia="黑体" w:hAnsi="黑体" w:cs="黑体"/>
          <w:color w:val="FF0000"/>
          <w:sz w:val="21"/>
          <w:szCs w:val="21"/>
          <w:lang w:eastAsia="zh-CN"/>
        </w:rPr>
      </w:pPr>
    </w:p>
    <w:p w:rsidR="00C054D5" w:rsidRDefault="00C054D5">
      <w:pPr>
        <w:spacing w:line="340" w:lineRule="exact"/>
        <w:jc w:val="both"/>
        <w:rPr>
          <w:rFonts w:ascii="黑体" w:eastAsia="黑体" w:hAnsi="黑体" w:cs="黑体"/>
          <w:lang w:eastAsia="zh-CN"/>
        </w:rPr>
      </w:pPr>
    </w:p>
    <w:p w:rsidR="00C054D5" w:rsidRDefault="00CC37C9">
      <w:pPr>
        <w:pStyle w:val="a1"/>
        <w:numPr>
          <w:ilvl w:val="0"/>
          <w:numId w:val="0"/>
        </w:numPr>
        <w:spacing w:beforeLines="0" w:afterLines="0" w:line="340" w:lineRule="exact"/>
        <w:jc w:val="center"/>
        <w:rPr>
          <w:rFonts w:hAnsi="黑体" w:cs="黑体"/>
          <w:lang w:bidi="en-US"/>
        </w:rPr>
      </w:pPr>
      <w:r>
        <w:rPr>
          <w:rFonts w:hAnsi="黑体" w:cs="黑体" w:hint="eastAsia"/>
          <w:lang w:bidi="en-US"/>
        </w:rPr>
        <w:t>1-上靠模  2-下靠模</w:t>
      </w:r>
    </w:p>
    <w:p w:rsidR="00C054D5" w:rsidRPr="00514F48" w:rsidRDefault="00CC37C9">
      <w:pPr>
        <w:pStyle w:val="af0"/>
        <w:spacing w:beforeLines="50" w:before="156" w:afterLines="50" w:after="156" w:line="340" w:lineRule="exact"/>
        <w:jc w:val="center"/>
        <w:rPr>
          <w:rFonts w:hAnsi="黑体"/>
          <w:bCs/>
          <w:lang w:val="en-GB" w:eastAsia="zh-CN"/>
        </w:rPr>
      </w:pPr>
      <w:r>
        <w:rPr>
          <w:lang w:eastAsia="zh-CN"/>
        </w:rPr>
        <w:t>图</w:t>
      </w:r>
      <w:r>
        <w:rPr>
          <w:lang w:eastAsia="zh-CN"/>
        </w:rPr>
        <w:t xml:space="preserve"> </w:t>
      </w:r>
      <w:r>
        <w:fldChar w:fldCharType="begin"/>
      </w:r>
      <w:r>
        <w:rPr>
          <w:lang w:eastAsia="zh-CN"/>
        </w:rPr>
        <w:instrText xml:space="preserve"> SEQ </w:instrText>
      </w:r>
      <w:r>
        <w:rPr>
          <w:lang w:eastAsia="zh-CN"/>
        </w:rPr>
        <w:instrText>图</w:instrText>
      </w:r>
      <w:r>
        <w:rPr>
          <w:lang w:eastAsia="zh-CN"/>
        </w:rPr>
        <w:instrText xml:space="preserve"> \* ARABIC </w:instrText>
      </w:r>
      <w:r>
        <w:fldChar w:fldCharType="separate"/>
      </w:r>
      <w:r>
        <w:rPr>
          <w:lang w:eastAsia="zh-CN"/>
        </w:rPr>
        <w:t>3</w:t>
      </w:r>
      <w:r>
        <w:fldChar w:fldCharType="end"/>
      </w:r>
      <w:bookmarkStart w:id="22" w:name="_Toc12900"/>
      <w:r>
        <w:rPr>
          <w:rFonts w:hAnsi="黑体" w:hint="eastAsia"/>
          <w:bCs/>
          <w:lang w:eastAsia="zh-CN"/>
        </w:rPr>
        <w:t xml:space="preserve"> </w:t>
      </w:r>
      <w:r w:rsidRPr="00514F48">
        <w:rPr>
          <w:rFonts w:hAnsi="黑体" w:hint="eastAsia"/>
          <w:bCs/>
          <w:lang w:eastAsia="zh-CN"/>
        </w:rPr>
        <w:t xml:space="preserve"> </w:t>
      </w:r>
      <w:r w:rsidR="0040455A" w:rsidRPr="00514F48">
        <w:rPr>
          <w:lang w:eastAsia="zh-CN"/>
        </w:rPr>
        <w:t>消失模</w:t>
      </w:r>
      <w:r w:rsidRPr="00514F48">
        <w:rPr>
          <w:rFonts w:hAnsi="黑体" w:hint="eastAsia"/>
          <w:bCs/>
          <w:lang w:val="en-GB" w:eastAsia="zh-CN"/>
        </w:rPr>
        <w:t>胶合机上下靠模安装示意图</w:t>
      </w:r>
      <w:bookmarkEnd w:id="22"/>
    </w:p>
    <w:p w:rsidR="00C054D5" w:rsidRPr="00514F48" w:rsidRDefault="00CC37C9">
      <w:pPr>
        <w:pStyle w:val="a5"/>
        <w:spacing w:line="340" w:lineRule="exact"/>
        <w:ind w:left="0"/>
        <w:rPr>
          <w:sz w:val="21"/>
          <w:szCs w:val="21"/>
          <w:lang w:val="en-GB" w:eastAsia="zh-CN"/>
        </w:rPr>
      </w:pPr>
      <w:r w:rsidRPr="00514F48">
        <w:rPr>
          <w:rFonts w:hint="eastAsia"/>
          <w:sz w:val="21"/>
          <w:szCs w:val="21"/>
          <w:lang w:val="en-GB" w:eastAsia="zh-CN"/>
        </w:rPr>
        <w:t>消失模胶合模具印模应按模片粘接面胶缝设计。</w:t>
      </w:r>
    </w:p>
    <w:p w:rsidR="00C054D5" w:rsidRPr="00514F48" w:rsidRDefault="00CC37C9">
      <w:pPr>
        <w:pStyle w:val="a3"/>
        <w:spacing w:before="312" w:after="312"/>
        <w:rPr>
          <w:lang w:val="en-GB"/>
        </w:rPr>
      </w:pPr>
      <w:bookmarkStart w:id="23" w:name="_Toc10212"/>
      <w:r w:rsidRPr="00514F48">
        <w:rPr>
          <w:rFonts w:hint="eastAsia"/>
          <w:lang w:val="en-GB"/>
        </w:rPr>
        <w:t>试验方法</w:t>
      </w:r>
      <w:bookmarkEnd w:id="23"/>
    </w:p>
    <w:p w:rsidR="00C054D5" w:rsidRDefault="00CC37C9">
      <w:pPr>
        <w:pStyle w:val="a4"/>
        <w:spacing w:beforeLines="0" w:afterLines="0"/>
        <w:ind w:left="567" w:hangingChars="270" w:hanging="567"/>
        <w:rPr>
          <w:rFonts w:ascii="Times New Roman" w:eastAsia="宋体"/>
          <w:szCs w:val="21"/>
          <w:lang w:val="en-GB"/>
        </w:rPr>
      </w:pPr>
      <w:r>
        <w:rPr>
          <w:rFonts w:ascii="Times New Roman" w:eastAsia="宋体" w:hint="eastAsia"/>
          <w:szCs w:val="21"/>
        </w:rPr>
        <w:t>胶合机</w:t>
      </w:r>
      <w:r>
        <w:rPr>
          <w:rFonts w:ascii="Times New Roman" w:eastAsia="宋体"/>
          <w:szCs w:val="21"/>
        </w:rPr>
        <w:t>固定模具座</w:t>
      </w:r>
      <w:r>
        <w:rPr>
          <w:rFonts w:ascii="Times New Roman" w:eastAsia="宋体" w:hint="eastAsia"/>
          <w:szCs w:val="21"/>
        </w:rPr>
        <w:t>试验应</w:t>
      </w:r>
      <w:r>
        <w:rPr>
          <w:rFonts w:ascii="Times New Roman" w:eastAsia="宋体"/>
          <w:szCs w:val="21"/>
        </w:rPr>
        <w:t>符合</w:t>
      </w:r>
      <w:r>
        <w:rPr>
          <w:rFonts w:ascii="Times New Roman" w:eastAsia="宋体"/>
          <w:szCs w:val="21"/>
        </w:rPr>
        <w:t>GB/T 19867.1</w:t>
      </w:r>
      <w:r>
        <w:rPr>
          <w:rFonts w:ascii="Times New Roman" w:eastAsia="宋体"/>
          <w:szCs w:val="21"/>
        </w:rPr>
        <w:t>的规定。</w:t>
      </w:r>
    </w:p>
    <w:p w:rsidR="00C054D5" w:rsidRDefault="00CC37C9">
      <w:pPr>
        <w:pStyle w:val="a4"/>
        <w:spacing w:beforeLines="0" w:afterLines="0"/>
        <w:ind w:left="567" w:hangingChars="270" w:hanging="567"/>
        <w:rPr>
          <w:rFonts w:ascii="Times New Roman" w:eastAsia="宋体"/>
          <w:szCs w:val="21"/>
        </w:rPr>
      </w:pPr>
      <w:r>
        <w:rPr>
          <w:rFonts w:ascii="Times New Roman" w:eastAsia="宋体" w:hint="eastAsia"/>
          <w:szCs w:val="21"/>
        </w:rPr>
        <w:t>胶合机</w:t>
      </w:r>
      <w:r>
        <w:rPr>
          <w:rFonts w:ascii="Times New Roman" w:eastAsia="宋体"/>
          <w:szCs w:val="21"/>
        </w:rPr>
        <w:t>外形尺寸</w:t>
      </w:r>
      <w:r>
        <w:rPr>
          <w:rFonts w:ascii="Times New Roman" w:eastAsia="宋体" w:hint="eastAsia"/>
          <w:szCs w:val="21"/>
        </w:rPr>
        <w:t>应</w:t>
      </w:r>
      <w:r>
        <w:rPr>
          <w:rFonts w:ascii="Times New Roman" w:eastAsia="宋体"/>
          <w:szCs w:val="21"/>
        </w:rPr>
        <w:t>进行检测，</w:t>
      </w:r>
      <w:r>
        <w:rPr>
          <w:rFonts w:ascii="Times New Roman" w:eastAsia="宋体" w:hint="eastAsia"/>
          <w:szCs w:val="21"/>
        </w:rPr>
        <w:t xml:space="preserve"> </w:t>
      </w:r>
      <w:r>
        <w:rPr>
          <w:rFonts w:ascii="Times New Roman" w:eastAsia="宋体"/>
          <w:szCs w:val="21"/>
        </w:rPr>
        <w:t>相对平行度误差应小于</w:t>
      </w:r>
      <w:r>
        <w:rPr>
          <w:rFonts w:ascii="Times New Roman" w:eastAsia="宋体"/>
          <w:szCs w:val="21"/>
        </w:rPr>
        <w:t>0.2 mm</w:t>
      </w:r>
      <w:r>
        <w:rPr>
          <w:rFonts w:ascii="Times New Roman" w:eastAsia="宋体"/>
          <w:szCs w:val="21"/>
        </w:rPr>
        <w:t>，模具上下板闭合误差应小于</w:t>
      </w:r>
      <w:r>
        <w:rPr>
          <w:rFonts w:ascii="Times New Roman" w:eastAsia="宋体"/>
          <w:szCs w:val="21"/>
        </w:rPr>
        <w:t>0.2 mm</w:t>
      </w:r>
      <w:r>
        <w:rPr>
          <w:rFonts w:ascii="Times New Roman" w:eastAsia="宋体"/>
          <w:szCs w:val="21"/>
        </w:rPr>
        <w:t>。</w:t>
      </w:r>
    </w:p>
    <w:p w:rsidR="00C054D5" w:rsidRDefault="00CC37C9">
      <w:pPr>
        <w:pStyle w:val="a4"/>
        <w:spacing w:beforeLines="0" w:afterLines="0"/>
        <w:ind w:left="567" w:hangingChars="270" w:hanging="567"/>
        <w:rPr>
          <w:rFonts w:ascii="Times New Roman" w:eastAsia="宋体"/>
          <w:szCs w:val="21"/>
        </w:rPr>
      </w:pPr>
      <w:r>
        <w:rPr>
          <w:rFonts w:ascii="Times New Roman" w:eastAsia="宋体" w:hint="eastAsia"/>
          <w:szCs w:val="21"/>
        </w:rPr>
        <w:lastRenderedPageBreak/>
        <w:t>应</w:t>
      </w:r>
      <w:r>
        <w:rPr>
          <w:rFonts w:ascii="Times New Roman" w:eastAsia="宋体"/>
          <w:szCs w:val="21"/>
        </w:rPr>
        <w:t>用测温仪器对</w:t>
      </w:r>
      <w:r>
        <w:rPr>
          <w:rFonts w:ascii="Times New Roman" w:eastAsia="宋体"/>
          <w:szCs w:val="21"/>
          <w:lang w:val="en-GB"/>
        </w:rPr>
        <w:t>胶槽内壁部位检测，胶槽内壁温差</w:t>
      </w:r>
      <w:r>
        <w:rPr>
          <w:rFonts w:ascii="Times New Roman" w:eastAsia="宋体" w:hint="eastAsia"/>
          <w:szCs w:val="21"/>
          <w:lang w:val="en-GB"/>
        </w:rPr>
        <w:t>不应大于</w:t>
      </w:r>
      <w:r>
        <w:rPr>
          <w:rFonts w:ascii="Times New Roman" w:eastAsia="宋体"/>
          <w:szCs w:val="21"/>
          <w:lang w:val="en-GB"/>
        </w:rPr>
        <w:t>5℃</w:t>
      </w:r>
      <w:r>
        <w:rPr>
          <w:rFonts w:ascii="Times New Roman" w:eastAsia="宋体"/>
          <w:szCs w:val="21"/>
          <w:lang w:val="en-GB"/>
        </w:rPr>
        <w:t>。</w:t>
      </w:r>
    </w:p>
    <w:p w:rsidR="00C054D5" w:rsidRDefault="00CC37C9">
      <w:pPr>
        <w:pStyle w:val="a4"/>
        <w:spacing w:beforeLines="0" w:afterLines="0"/>
        <w:ind w:left="567" w:hangingChars="270" w:hanging="567"/>
        <w:rPr>
          <w:rFonts w:ascii="Times New Roman" w:eastAsia="宋体"/>
          <w:szCs w:val="21"/>
        </w:rPr>
      </w:pPr>
      <w:r>
        <w:rPr>
          <w:rFonts w:ascii="Times New Roman" w:eastAsia="宋体" w:hint="eastAsia"/>
          <w:szCs w:val="21"/>
        </w:rPr>
        <w:t>胶合机</w:t>
      </w:r>
      <w:r>
        <w:rPr>
          <w:rFonts w:ascii="Times New Roman" w:eastAsia="宋体"/>
          <w:szCs w:val="21"/>
        </w:rPr>
        <w:t>液压系统</w:t>
      </w:r>
      <w:r>
        <w:rPr>
          <w:rFonts w:ascii="Times New Roman" w:eastAsia="宋体"/>
          <w:szCs w:val="21"/>
          <w:lang w:val="en-GB"/>
        </w:rPr>
        <w:t>压力表应符合</w:t>
      </w:r>
      <w:r>
        <w:rPr>
          <w:rFonts w:ascii="Times New Roman" w:eastAsia="宋体"/>
          <w:szCs w:val="21"/>
          <w:lang w:val="en-GB"/>
        </w:rPr>
        <w:t>GB/T 1226</w:t>
      </w:r>
      <w:r>
        <w:rPr>
          <w:rFonts w:ascii="Times New Roman" w:eastAsia="宋体"/>
          <w:szCs w:val="21"/>
          <w:lang w:val="en-GB"/>
        </w:rPr>
        <w:t>的规定；运行机构动作</w:t>
      </w:r>
      <w:r>
        <w:rPr>
          <w:rFonts w:ascii="Times New Roman" w:eastAsia="宋体" w:hint="eastAsia"/>
          <w:szCs w:val="21"/>
          <w:lang w:val="en-GB"/>
        </w:rPr>
        <w:t>应</w:t>
      </w:r>
      <w:r>
        <w:rPr>
          <w:rFonts w:ascii="Times New Roman" w:eastAsia="宋体"/>
          <w:szCs w:val="21"/>
          <w:lang w:val="en-GB"/>
        </w:rPr>
        <w:t>流畅，无卡顿。</w:t>
      </w:r>
    </w:p>
    <w:p w:rsidR="00C054D5" w:rsidRDefault="00CC37C9">
      <w:pPr>
        <w:pStyle w:val="a4"/>
        <w:spacing w:beforeLines="0" w:afterLines="0"/>
        <w:rPr>
          <w:rFonts w:ascii="Times New Roman" w:eastAsia="宋体"/>
          <w:szCs w:val="21"/>
        </w:rPr>
      </w:pPr>
      <w:r>
        <w:rPr>
          <w:rFonts w:ascii="Times New Roman" w:eastAsia="宋体" w:hint="eastAsia"/>
          <w:szCs w:val="21"/>
        </w:rPr>
        <w:t>胶合机</w:t>
      </w:r>
      <w:r>
        <w:rPr>
          <w:rFonts w:ascii="Times New Roman" w:eastAsia="宋体"/>
          <w:szCs w:val="21"/>
        </w:rPr>
        <w:t>电控系统</w:t>
      </w:r>
      <w:r>
        <w:rPr>
          <w:rFonts w:ascii="Times New Roman" w:eastAsia="宋体"/>
          <w:szCs w:val="21"/>
          <w:lang w:val="en-GB"/>
        </w:rPr>
        <w:t>应符合</w:t>
      </w:r>
      <w:r>
        <w:rPr>
          <w:rFonts w:ascii="Times New Roman" w:eastAsia="宋体"/>
          <w:szCs w:val="21"/>
          <w:lang w:val="en-GB"/>
        </w:rPr>
        <w:t>GB 50254</w:t>
      </w:r>
      <w:r>
        <w:rPr>
          <w:rFonts w:ascii="Times New Roman" w:eastAsia="宋体"/>
          <w:szCs w:val="21"/>
          <w:lang w:val="en-GB"/>
        </w:rPr>
        <w:t>～</w:t>
      </w:r>
      <w:r>
        <w:rPr>
          <w:rFonts w:ascii="Times New Roman" w:eastAsia="宋体"/>
          <w:szCs w:val="21"/>
          <w:lang w:val="en-GB"/>
        </w:rPr>
        <w:t>GB 50259</w:t>
      </w:r>
      <w:r>
        <w:rPr>
          <w:rFonts w:ascii="Times New Roman" w:eastAsia="宋体"/>
          <w:szCs w:val="21"/>
          <w:lang w:val="en-GB"/>
        </w:rPr>
        <w:t>的规定；电气防护等级不应低于</w:t>
      </w:r>
      <w:r>
        <w:rPr>
          <w:rFonts w:ascii="Times New Roman" w:eastAsia="宋体"/>
          <w:szCs w:val="21"/>
          <w:lang w:val="en-GB"/>
        </w:rPr>
        <w:t>IP54</w:t>
      </w:r>
      <w:r>
        <w:rPr>
          <w:rFonts w:ascii="Times New Roman" w:eastAsia="宋体"/>
          <w:szCs w:val="21"/>
          <w:lang w:val="en-GB"/>
        </w:rPr>
        <w:t>，设计应符合</w:t>
      </w:r>
      <w:r>
        <w:rPr>
          <w:rFonts w:ascii="Times New Roman" w:eastAsia="宋体"/>
          <w:szCs w:val="21"/>
          <w:lang w:val="en-GB"/>
        </w:rPr>
        <w:t>GB 8196</w:t>
      </w:r>
      <w:r>
        <w:rPr>
          <w:rFonts w:ascii="Times New Roman" w:eastAsia="宋体"/>
          <w:szCs w:val="21"/>
          <w:lang w:val="en-GB"/>
        </w:rPr>
        <w:t>的规定；</w:t>
      </w:r>
      <w:r>
        <w:rPr>
          <w:rFonts w:ascii="Times New Roman" w:eastAsia="宋体"/>
          <w:szCs w:val="21"/>
        </w:rPr>
        <w:t>安全与防护机构应符合</w:t>
      </w:r>
      <w:r>
        <w:rPr>
          <w:rFonts w:ascii="Times New Roman" w:eastAsia="宋体"/>
          <w:szCs w:val="21"/>
        </w:rPr>
        <w:t>AQ/T 7009</w:t>
      </w:r>
      <w:r>
        <w:rPr>
          <w:rFonts w:ascii="Times New Roman" w:eastAsia="宋体"/>
          <w:szCs w:val="21"/>
        </w:rPr>
        <w:t>的规定。</w:t>
      </w:r>
    </w:p>
    <w:p w:rsidR="00C054D5" w:rsidRDefault="00CC37C9">
      <w:pPr>
        <w:pStyle w:val="a4"/>
        <w:spacing w:beforeLines="0" w:afterLines="0"/>
        <w:ind w:left="567" w:hangingChars="270" w:hanging="567"/>
        <w:rPr>
          <w:rFonts w:ascii="Times New Roman"/>
          <w:szCs w:val="21"/>
          <w:lang w:val="en-GB"/>
        </w:rPr>
      </w:pPr>
      <w:r>
        <w:rPr>
          <w:rFonts w:ascii="Times New Roman" w:eastAsia="宋体" w:hint="eastAsia"/>
          <w:szCs w:val="21"/>
        </w:rPr>
        <w:t>胶合机</w:t>
      </w:r>
      <w:r>
        <w:rPr>
          <w:rFonts w:ascii="Times New Roman" w:eastAsia="宋体"/>
          <w:szCs w:val="21"/>
        </w:rPr>
        <w:t>真空系统</w:t>
      </w:r>
      <w:r>
        <w:rPr>
          <w:rFonts w:ascii="Times New Roman" w:eastAsia="宋体"/>
          <w:szCs w:val="21"/>
          <w:lang w:val="en-GB"/>
        </w:rPr>
        <w:t>负压罐应符合</w:t>
      </w:r>
      <w:r>
        <w:rPr>
          <w:rFonts w:ascii="Times New Roman" w:eastAsia="宋体"/>
          <w:szCs w:val="21"/>
          <w:lang w:val="en-GB"/>
        </w:rPr>
        <w:t>GB 150.1</w:t>
      </w:r>
      <w:r>
        <w:rPr>
          <w:rFonts w:ascii="Times New Roman" w:eastAsia="宋体"/>
          <w:szCs w:val="21"/>
          <w:lang w:val="en-GB"/>
        </w:rPr>
        <w:t>的规定。</w:t>
      </w:r>
    </w:p>
    <w:p w:rsidR="00C054D5" w:rsidRDefault="00CC37C9">
      <w:pPr>
        <w:pStyle w:val="a3"/>
        <w:spacing w:before="312" w:after="312"/>
      </w:pPr>
      <w:bookmarkStart w:id="24" w:name="_Toc29025"/>
      <w:r>
        <w:rPr>
          <w:rFonts w:hint="eastAsia"/>
        </w:rPr>
        <w:t>验收规则</w:t>
      </w:r>
      <w:bookmarkEnd w:id="24"/>
      <w:r>
        <w:rPr>
          <w:rFonts w:hint="eastAsia"/>
        </w:rPr>
        <w:t xml:space="preserve"> </w:t>
      </w:r>
    </w:p>
    <w:p w:rsidR="00C054D5" w:rsidRDefault="00CC37C9">
      <w:pPr>
        <w:pStyle w:val="a4"/>
        <w:spacing w:before="156" w:after="156"/>
        <w:ind w:left="567" w:hangingChars="270" w:hanging="567"/>
        <w:rPr>
          <w:rFonts w:hAnsi="黑体"/>
          <w:bCs/>
          <w:szCs w:val="21"/>
        </w:rPr>
      </w:pPr>
      <w:r>
        <w:rPr>
          <w:rFonts w:hAnsi="黑体" w:hint="eastAsia"/>
          <w:bCs/>
          <w:szCs w:val="21"/>
        </w:rPr>
        <w:t>概述</w:t>
      </w:r>
    </w:p>
    <w:p w:rsidR="00C054D5" w:rsidRDefault="00CC37C9">
      <w:pPr>
        <w:spacing w:beforeLines="50" w:before="156" w:afterLines="50" w:after="156" w:line="340" w:lineRule="exact"/>
        <w:ind w:firstLineChars="200" w:firstLine="420"/>
        <w:jc w:val="both"/>
        <w:outlineLvl w:val="1"/>
        <w:rPr>
          <w:lang w:eastAsia="zh-CN"/>
        </w:rPr>
      </w:pPr>
      <w:r>
        <w:rPr>
          <w:rFonts w:hint="eastAsia"/>
          <w:sz w:val="21"/>
          <w:szCs w:val="21"/>
          <w:lang w:eastAsia="zh-CN"/>
        </w:rPr>
        <w:t>验收应分为出厂外观验收、整机冷试车和热试车验收。</w:t>
      </w:r>
    </w:p>
    <w:p w:rsidR="00C054D5" w:rsidRDefault="00CC37C9">
      <w:pPr>
        <w:pStyle w:val="a4"/>
        <w:spacing w:before="156" w:after="156"/>
        <w:ind w:left="567" w:hangingChars="270" w:hanging="567"/>
      </w:pPr>
      <w:r>
        <w:rPr>
          <w:rFonts w:hint="eastAsia"/>
        </w:rPr>
        <w:t>出厂外观验收</w:t>
      </w:r>
    </w:p>
    <w:p w:rsidR="00C054D5" w:rsidRDefault="00CC37C9">
      <w:pPr>
        <w:spacing w:line="340" w:lineRule="exact"/>
        <w:jc w:val="both"/>
        <w:rPr>
          <w:rFonts w:ascii="Times New Roman" w:hAnsi="Times New Roman" w:cs="Times New Roman"/>
          <w:sz w:val="21"/>
          <w:szCs w:val="21"/>
          <w:lang w:eastAsia="zh-CN"/>
        </w:rPr>
      </w:pPr>
      <w:r w:rsidRPr="00284672">
        <w:rPr>
          <w:rFonts w:ascii="黑体" w:eastAsia="黑体" w:hAnsi="黑体" w:cs="Times New Roman" w:hint="eastAsia"/>
          <w:sz w:val="21"/>
          <w:szCs w:val="21"/>
          <w:lang w:eastAsia="zh-CN"/>
        </w:rPr>
        <w:t>8.2.1</w:t>
      </w:r>
      <w:r>
        <w:rPr>
          <w:rFonts w:ascii="Times New Roman" w:hAnsi="Times New Roman" w:cs="Times New Roman" w:hint="eastAsia"/>
          <w:sz w:val="21"/>
          <w:szCs w:val="21"/>
          <w:lang w:eastAsia="zh-CN"/>
        </w:rPr>
        <w:t xml:space="preserve"> </w:t>
      </w:r>
      <w:r>
        <w:rPr>
          <w:rFonts w:ascii="Times New Roman" w:hAnsi="Times New Roman" w:cs="Times New Roman" w:hint="eastAsia"/>
          <w:sz w:val="21"/>
          <w:szCs w:val="21"/>
          <w:lang w:eastAsia="zh-CN"/>
        </w:rPr>
        <w:t>胶合机出厂外观验收应包含以下内容：</w:t>
      </w:r>
      <w:r>
        <w:rPr>
          <w:rFonts w:ascii="Times New Roman" w:hAnsi="Times New Roman" w:cs="Times New Roman" w:hint="eastAsia"/>
          <w:sz w:val="21"/>
          <w:szCs w:val="21"/>
          <w:lang w:eastAsia="zh-CN"/>
        </w:rPr>
        <w:t xml:space="preserve"> </w:t>
      </w:r>
    </w:p>
    <w:p w:rsidR="00C054D5" w:rsidRDefault="00CC37C9">
      <w:pPr>
        <w:spacing w:line="340" w:lineRule="exact"/>
        <w:ind w:firstLineChars="200" w:firstLine="420"/>
        <w:jc w:val="both"/>
        <w:rPr>
          <w:sz w:val="21"/>
          <w:szCs w:val="21"/>
          <w:lang w:eastAsia="zh-CN"/>
        </w:rPr>
      </w:pPr>
      <w:r>
        <w:rPr>
          <w:rFonts w:ascii="Times New Roman" w:hAnsi="Times New Roman" w:cs="Times New Roman"/>
          <w:sz w:val="21"/>
          <w:szCs w:val="21"/>
          <w:lang w:eastAsia="zh-CN"/>
        </w:rPr>
        <w:t>a)</w:t>
      </w:r>
      <w:r>
        <w:rPr>
          <w:rFonts w:ascii="Times New Roman" w:hAnsi="Times New Roman" w:cs="Times New Roman" w:hint="eastAsia"/>
          <w:sz w:val="21"/>
          <w:szCs w:val="21"/>
          <w:lang w:eastAsia="zh-CN"/>
        </w:rPr>
        <w:t xml:space="preserve"> </w:t>
      </w:r>
      <w:r>
        <w:rPr>
          <w:rFonts w:hint="eastAsia"/>
          <w:sz w:val="21"/>
          <w:szCs w:val="21"/>
          <w:lang w:eastAsia="zh-CN"/>
        </w:rPr>
        <w:t>设备部件应装配齐全。</w:t>
      </w:r>
    </w:p>
    <w:p w:rsidR="00C054D5" w:rsidRDefault="00CC37C9">
      <w:pPr>
        <w:spacing w:line="340" w:lineRule="exact"/>
        <w:ind w:firstLineChars="200" w:firstLine="420"/>
        <w:jc w:val="both"/>
        <w:rPr>
          <w:rFonts w:ascii="Times New Roman" w:hAnsi="Times New Roman" w:cs="Times New Roman"/>
          <w:sz w:val="21"/>
          <w:szCs w:val="21"/>
          <w:lang w:eastAsia="zh-CN"/>
        </w:rPr>
      </w:pPr>
      <w:r>
        <w:rPr>
          <w:rFonts w:ascii="Times New Roman" w:hAnsi="Times New Roman" w:cs="Times New Roman"/>
          <w:sz w:val="21"/>
          <w:szCs w:val="21"/>
          <w:lang w:eastAsia="zh-CN"/>
        </w:rPr>
        <w:t>b)</w:t>
      </w:r>
      <w:r>
        <w:rPr>
          <w:rFonts w:ascii="Times New Roman" w:hAnsi="Times New Roman" w:cs="Times New Roman" w:hint="eastAsia"/>
          <w:sz w:val="21"/>
          <w:szCs w:val="21"/>
          <w:lang w:eastAsia="zh-CN"/>
        </w:rPr>
        <w:t xml:space="preserve"> </w:t>
      </w:r>
      <w:r>
        <w:rPr>
          <w:rFonts w:ascii="Times New Roman" w:hAnsi="Times New Roman" w:cs="Times New Roman"/>
          <w:sz w:val="21"/>
          <w:szCs w:val="21"/>
          <w:lang w:eastAsia="zh-CN"/>
        </w:rPr>
        <w:t>设备技术性能</w:t>
      </w:r>
      <w:r>
        <w:rPr>
          <w:rFonts w:ascii="Times New Roman" w:hAnsi="Times New Roman" w:cs="Times New Roman" w:hint="eastAsia"/>
          <w:sz w:val="21"/>
          <w:szCs w:val="21"/>
          <w:lang w:eastAsia="zh-CN"/>
        </w:rPr>
        <w:t>应</w:t>
      </w:r>
      <w:r>
        <w:rPr>
          <w:rFonts w:ascii="Times New Roman" w:hAnsi="Times New Roman" w:cs="Times New Roman"/>
          <w:sz w:val="21"/>
          <w:szCs w:val="21"/>
          <w:lang w:eastAsia="zh-CN"/>
        </w:rPr>
        <w:t>符合</w:t>
      </w:r>
      <w:r>
        <w:rPr>
          <w:rFonts w:ascii="Times New Roman" w:hAnsi="Times New Roman" w:cs="Times New Roman" w:hint="eastAsia"/>
          <w:sz w:val="21"/>
          <w:szCs w:val="21"/>
          <w:lang w:eastAsia="zh-CN"/>
        </w:rPr>
        <w:t>设计</w:t>
      </w:r>
      <w:r>
        <w:rPr>
          <w:rFonts w:ascii="Times New Roman" w:hAnsi="Times New Roman" w:cs="Times New Roman"/>
          <w:sz w:val="21"/>
          <w:szCs w:val="21"/>
          <w:lang w:eastAsia="zh-CN"/>
        </w:rPr>
        <w:t>要求。</w:t>
      </w:r>
    </w:p>
    <w:p w:rsidR="00C054D5" w:rsidRDefault="00CC37C9">
      <w:pPr>
        <w:spacing w:line="340" w:lineRule="exact"/>
        <w:ind w:firstLineChars="200" w:firstLine="420"/>
        <w:jc w:val="both"/>
        <w:rPr>
          <w:rFonts w:ascii="Times New Roman" w:hAnsi="Times New Roman" w:cs="Times New Roman"/>
          <w:sz w:val="21"/>
          <w:szCs w:val="21"/>
          <w:lang w:eastAsia="zh-CN"/>
        </w:rPr>
      </w:pPr>
      <w:r>
        <w:rPr>
          <w:rFonts w:ascii="Times New Roman" w:hAnsi="Times New Roman" w:cs="Times New Roman"/>
          <w:sz w:val="21"/>
          <w:szCs w:val="21"/>
          <w:lang w:eastAsia="zh-CN"/>
        </w:rPr>
        <w:t>c)</w:t>
      </w:r>
      <w:r>
        <w:rPr>
          <w:rFonts w:ascii="Times New Roman" w:hAnsi="Times New Roman" w:cs="Times New Roman" w:hint="eastAsia"/>
          <w:sz w:val="21"/>
          <w:szCs w:val="21"/>
          <w:lang w:eastAsia="zh-CN"/>
        </w:rPr>
        <w:t xml:space="preserve"> </w:t>
      </w:r>
      <w:r>
        <w:rPr>
          <w:rFonts w:ascii="Times New Roman" w:hAnsi="Times New Roman" w:cs="Times New Roman"/>
          <w:sz w:val="21"/>
          <w:szCs w:val="21"/>
          <w:lang w:eastAsia="zh-CN"/>
        </w:rPr>
        <w:t>技术资料应</w:t>
      </w:r>
      <w:r>
        <w:rPr>
          <w:rFonts w:ascii="Times New Roman" w:hAnsi="Times New Roman" w:cs="Times New Roman" w:hint="eastAsia"/>
          <w:sz w:val="21"/>
          <w:szCs w:val="21"/>
          <w:lang w:eastAsia="zh-CN"/>
        </w:rPr>
        <w:t>真实</w:t>
      </w:r>
      <w:r>
        <w:rPr>
          <w:rFonts w:ascii="Times New Roman" w:hAnsi="Times New Roman" w:cs="Times New Roman"/>
          <w:sz w:val="21"/>
          <w:szCs w:val="21"/>
          <w:lang w:eastAsia="zh-CN"/>
        </w:rPr>
        <w:t>、</w:t>
      </w:r>
      <w:r>
        <w:rPr>
          <w:rFonts w:ascii="Times New Roman" w:hAnsi="Times New Roman" w:cs="Times New Roman" w:hint="eastAsia"/>
          <w:sz w:val="21"/>
          <w:szCs w:val="21"/>
          <w:lang w:eastAsia="zh-CN"/>
        </w:rPr>
        <w:t>准确</w:t>
      </w:r>
      <w:r>
        <w:rPr>
          <w:rFonts w:ascii="Times New Roman" w:hAnsi="Times New Roman" w:cs="Times New Roman"/>
          <w:sz w:val="21"/>
          <w:szCs w:val="21"/>
          <w:lang w:eastAsia="zh-CN"/>
        </w:rPr>
        <w:t>、齐全。</w:t>
      </w:r>
      <w:r>
        <w:rPr>
          <w:rFonts w:ascii="Times New Roman" w:hAnsi="Times New Roman" w:cs="Times New Roman"/>
          <w:sz w:val="21"/>
          <w:szCs w:val="21"/>
          <w:lang w:eastAsia="zh-CN"/>
        </w:rPr>
        <w:t xml:space="preserve"> </w:t>
      </w:r>
    </w:p>
    <w:p w:rsidR="00C054D5" w:rsidRDefault="00CC37C9">
      <w:pPr>
        <w:spacing w:line="340" w:lineRule="exact"/>
        <w:ind w:firstLineChars="200" w:firstLine="420"/>
        <w:jc w:val="both"/>
        <w:rPr>
          <w:rFonts w:ascii="Times New Roman" w:hAnsi="Times New Roman" w:cs="Times New Roman"/>
          <w:sz w:val="21"/>
          <w:szCs w:val="21"/>
          <w:lang w:eastAsia="zh-CN"/>
        </w:rPr>
      </w:pPr>
      <w:r>
        <w:rPr>
          <w:rFonts w:ascii="Times New Roman" w:hAnsi="Times New Roman" w:cs="Times New Roman"/>
          <w:sz w:val="21"/>
          <w:szCs w:val="21"/>
          <w:lang w:eastAsia="zh-CN"/>
        </w:rPr>
        <w:t xml:space="preserve">d) </w:t>
      </w:r>
      <w:r>
        <w:rPr>
          <w:rFonts w:ascii="Times New Roman" w:hAnsi="Times New Roman" w:cs="Times New Roman"/>
          <w:sz w:val="21"/>
          <w:szCs w:val="21"/>
          <w:lang w:eastAsia="zh-CN"/>
        </w:rPr>
        <w:t>气、油等不同管路应有颜色和铭牌标示。</w:t>
      </w:r>
    </w:p>
    <w:p w:rsidR="00C054D5" w:rsidRDefault="00CC37C9">
      <w:pPr>
        <w:spacing w:line="340" w:lineRule="exact"/>
        <w:ind w:firstLineChars="200" w:firstLine="420"/>
        <w:jc w:val="both"/>
        <w:rPr>
          <w:rFonts w:ascii="Times New Roman" w:hAnsi="Times New Roman" w:cs="Times New Roman"/>
          <w:sz w:val="21"/>
          <w:szCs w:val="21"/>
          <w:lang w:eastAsia="zh-CN"/>
        </w:rPr>
      </w:pPr>
      <w:r>
        <w:rPr>
          <w:rFonts w:ascii="Times New Roman" w:hAnsi="Times New Roman" w:cs="Times New Roman"/>
          <w:sz w:val="21"/>
          <w:szCs w:val="21"/>
          <w:lang w:eastAsia="zh-CN"/>
        </w:rPr>
        <w:t>e)</w:t>
      </w:r>
      <w:r>
        <w:rPr>
          <w:rFonts w:ascii="Times New Roman" w:hAnsi="Times New Roman" w:cs="Times New Roman" w:hint="eastAsia"/>
          <w:sz w:val="21"/>
          <w:szCs w:val="21"/>
          <w:lang w:eastAsia="zh-CN"/>
        </w:rPr>
        <w:t xml:space="preserve"> </w:t>
      </w:r>
      <w:r>
        <w:rPr>
          <w:rFonts w:ascii="Times New Roman" w:hAnsi="Times New Roman" w:cs="Times New Roman"/>
          <w:sz w:val="21"/>
          <w:szCs w:val="21"/>
          <w:lang w:eastAsia="zh-CN"/>
        </w:rPr>
        <w:t>开关、电气、按钮</w:t>
      </w:r>
      <w:r>
        <w:rPr>
          <w:rFonts w:ascii="Times New Roman" w:hAnsi="Times New Roman" w:cs="Times New Roman" w:hint="eastAsia"/>
          <w:sz w:val="21"/>
          <w:szCs w:val="21"/>
          <w:lang w:eastAsia="zh-CN"/>
        </w:rPr>
        <w:t>应</w:t>
      </w:r>
      <w:r>
        <w:rPr>
          <w:rFonts w:ascii="Times New Roman" w:hAnsi="Times New Roman" w:cs="Times New Roman"/>
          <w:sz w:val="21"/>
          <w:szCs w:val="21"/>
          <w:lang w:eastAsia="zh-CN"/>
        </w:rPr>
        <w:t>有清晰</w:t>
      </w:r>
      <w:r>
        <w:rPr>
          <w:rFonts w:ascii="Times New Roman" w:hAnsi="Times New Roman" w:cs="Times New Roman" w:hint="eastAsia"/>
          <w:sz w:val="21"/>
          <w:szCs w:val="21"/>
          <w:lang w:eastAsia="zh-CN"/>
        </w:rPr>
        <w:t>耐久</w:t>
      </w:r>
      <w:r>
        <w:rPr>
          <w:rFonts w:ascii="Times New Roman" w:hAnsi="Times New Roman" w:cs="Times New Roman"/>
          <w:sz w:val="21"/>
          <w:szCs w:val="21"/>
          <w:lang w:eastAsia="zh-CN"/>
        </w:rPr>
        <w:t>的</w:t>
      </w:r>
      <w:r>
        <w:rPr>
          <w:rFonts w:ascii="Times New Roman" w:hAnsi="Times New Roman" w:cs="Times New Roman" w:hint="eastAsia"/>
          <w:sz w:val="21"/>
          <w:szCs w:val="21"/>
          <w:lang w:eastAsia="zh-CN"/>
        </w:rPr>
        <w:t>标识</w:t>
      </w:r>
      <w:r>
        <w:rPr>
          <w:rFonts w:ascii="Times New Roman" w:hAnsi="Times New Roman" w:cs="Times New Roman"/>
          <w:sz w:val="21"/>
          <w:szCs w:val="21"/>
          <w:lang w:eastAsia="zh-CN"/>
        </w:rPr>
        <w:t>。</w:t>
      </w:r>
    </w:p>
    <w:p w:rsidR="00C054D5" w:rsidRDefault="00CC37C9">
      <w:pPr>
        <w:spacing w:line="340" w:lineRule="exact"/>
        <w:ind w:firstLineChars="200" w:firstLine="420"/>
        <w:jc w:val="both"/>
        <w:rPr>
          <w:rFonts w:ascii="Times New Roman" w:hAnsi="Times New Roman" w:cs="Times New Roman"/>
          <w:sz w:val="21"/>
          <w:szCs w:val="21"/>
          <w:lang w:eastAsia="zh-CN"/>
        </w:rPr>
      </w:pPr>
      <w:r>
        <w:rPr>
          <w:rFonts w:ascii="Times New Roman" w:hAnsi="Times New Roman" w:cs="Times New Roman"/>
          <w:sz w:val="21"/>
          <w:szCs w:val="21"/>
          <w:lang w:eastAsia="zh-CN"/>
        </w:rPr>
        <w:t>f)</w:t>
      </w:r>
      <w:r>
        <w:rPr>
          <w:rFonts w:ascii="Times New Roman" w:hAnsi="Times New Roman" w:cs="Times New Roman" w:hint="eastAsia"/>
          <w:sz w:val="21"/>
          <w:szCs w:val="21"/>
          <w:lang w:eastAsia="zh-CN"/>
        </w:rPr>
        <w:t xml:space="preserve"> </w:t>
      </w:r>
      <w:r>
        <w:rPr>
          <w:rFonts w:ascii="Times New Roman" w:hAnsi="Times New Roman" w:cs="Times New Roman"/>
          <w:sz w:val="21"/>
          <w:szCs w:val="21"/>
          <w:lang w:eastAsia="zh-CN"/>
        </w:rPr>
        <w:t>接线点应有线号，并应用打号机打印，应做到正确、清晰、</w:t>
      </w:r>
      <w:r>
        <w:rPr>
          <w:rFonts w:ascii="Times New Roman" w:hAnsi="Times New Roman" w:cs="Times New Roman" w:hint="eastAsia"/>
          <w:sz w:val="21"/>
          <w:szCs w:val="21"/>
          <w:lang w:eastAsia="zh-CN"/>
        </w:rPr>
        <w:t>耐久</w:t>
      </w:r>
      <w:r>
        <w:rPr>
          <w:rFonts w:ascii="Times New Roman" w:hAnsi="Times New Roman" w:cs="Times New Roman"/>
          <w:sz w:val="21"/>
          <w:szCs w:val="21"/>
          <w:lang w:eastAsia="zh-CN"/>
        </w:rPr>
        <w:t>。</w:t>
      </w:r>
    </w:p>
    <w:p w:rsidR="00C054D5" w:rsidRDefault="00CC37C9">
      <w:pPr>
        <w:pStyle w:val="a5"/>
        <w:numPr>
          <w:ilvl w:val="3"/>
          <w:numId w:val="0"/>
        </w:numPr>
        <w:spacing w:line="340" w:lineRule="exact"/>
        <w:rPr>
          <w:rFonts w:ascii="Times New Roman" w:hAnsi="Times New Roman" w:cs="Times New Roman"/>
          <w:sz w:val="21"/>
          <w:szCs w:val="21"/>
          <w:lang w:eastAsia="zh-CN"/>
        </w:rPr>
      </w:pPr>
      <w:r w:rsidRPr="00284672">
        <w:rPr>
          <w:rFonts w:ascii="黑体" w:eastAsia="黑体" w:hAnsi="黑体" w:cs="Times New Roman" w:hint="eastAsia"/>
          <w:sz w:val="21"/>
          <w:szCs w:val="21"/>
          <w:lang w:eastAsia="zh-CN"/>
        </w:rPr>
        <w:t xml:space="preserve">8.2.2 </w:t>
      </w:r>
      <w:r>
        <w:rPr>
          <w:rFonts w:ascii="Times New Roman" w:hAnsi="Times New Roman" w:cs="Times New Roman" w:hint="eastAsia"/>
          <w:sz w:val="21"/>
          <w:szCs w:val="21"/>
          <w:lang w:eastAsia="zh-CN"/>
        </w:rPr>
        <w:t>胶合机的安装工程施工及验收</w:t>
      </w:r>
      <w:r>
        <w:rPr>
          <w:rFonts w:ascii="Times New Roman" w:hAnsi="Times New Roman" w:cs="Times New Roman"/>
          <w:sz w:val="21"/>
          <w:szCs w:val="21"/>
          <w:lang w:eastAsia="zh-CN"/>
        </w:rPr>
        <w:t>应按</w:t>
      </w:r>
      <w:r>
        <w:rPr>
          <w:rFonts w:ascii="Times New Roman" w:hAnsi="Times New Roman" w:cs="Times New Roman"/>
          <w:sz w:val="21"/>
          <w:szCs w:val="21"/>
          <w:lang w:eastAsia="zh-CN"/>
        </w:rPr>
        <w:t>GB 50231</w:t>
      </w:r>
      <w:r>
        <w:rPr>
          <w:rFonts w:ascii="Times New Roman" w:hAnsi="Times New Roman" w:cs="Times New Roman"/>
          <w:sz w:val="21"/>
          <w:szCs w:val="21"/>
          <w:lang w:eastAsia="zh-CN"/>
        </w:rPr>
        <w:t>和</w:t>
      </w:r>
      <w:r>
        <w:rPr>
          <w:rFonts w:ascii="Times New Roman" w:hAnsi="Times New Roman" w:cs="Times New Roman"/>
          <w:sz w:val="21"/>
          <w:szCs w:val="21"/>
          <w:lang w:eastAsia="zh-CN"/>
        </w:rPr>
        <w:t>GB 50277</w:t>
      </w:r>
      <w:r>
        <w:rPr>
          <w:rFonts w:ascii="Times New Roman" w:hAnsi="Times New Roman" w:cs="Times New Roman"/>
          <w:sz w:val="21"/>
          <w:szCs w:val="21"/>
          <w:lang w:eastAsia="zh-CN"/>
        </w:rPr>
        <w:t>执行。</w:t>
      </w:r>
    </w:p>
    <w:p w:rsidR="00C054D5" w:rsidRDefault="00CC37C9">
      <w:pPr>
        <w:pStyle w:val="a5"/>
        <w:numPr>
          <w:ilvl w:val="3"/>
          <w:numId w:val="0"/>
        </w:numPr>
        <w:spacing w:line="340" w:lineRule="exact"/>
        <w:rPr>
          <w:rFonts w:ascii="Times New Roman" w:hAnsi="Times New Roman" w:cs="Times New Roman"/>
          <w:sz w:val="21"/>
          <w:szCs w:val="21"/>
          <w:lang w:eastAsia="zh-CN"/>
        </w:rPr>
      </w:pPr>
      <w:r w:rsidRPr="00284672">
        <w:rPr>
          <w:rFonts w:ascii="黑体" w:eastAsia="黑体" w:hAnsi="黑体" w:cs="Times New Roman" w:hint="eastAsia"/>
          <w:sz w:val="21"/>
          <w:szCs w:val="21"/>
          <w:lang w:eastAsia="zh-CN"/>
        </w:rPr>
        <w:t xml:space="preserve">8.2.3 </w:t>
      </w:r>
      <w:r>
        <w:rPr>
          <w:rFonts w:ascii="Times New Roman" w:hAnsi="Times New Roman" w:cs="Times New Roman"/>
          <w:sz w:val="21"/>
          <w:szCs w:val="21"/>
          <w:lang w:eastAsia="zh-CN"/>
        </w:rPr>
        <w:t>施工应</w:t>
      </w:r>
      <w:r>
        <w:rPr>
          <w:rFonts w:ascii="Times New Roman" w:hAnsi="Times New Roman" w:cs="Times New Roman" w:hint="eastAsia"/>
          <w:sz w:val="21"/>
          <w:szCs w:val="21"/>
          <w:lang w:eastAsia="zh-CN"/>
        </w:rPr>
        <w:t>符合</w:t>
      </w:r>
      <w:r>
        <w:rPr>
          <w:rFonts w:ascii="Times New Roman" w:hAnsi="Times New Roman" w:cs="Times New Roman"/>
          <w:sz w:val="21"/>
          <w:szCs w:val="21"/>
          <w:lang w:eastAsia="zh-CN"/>
        </w:rPr>
        <w:t>安全、环境保护、消防、职业卫生要求。</w:t>
      </w:r>
    </w:p>
    <w:p w:rsidR="00C054D5" w:rsidRDefault="00CC37C9">
      <w:pPr>
        <w:pStyle w:val="a4"/>
        <w:spacing w:before="156" w:after="156"/>
        <w:ind w:left="567" w:hangingChars="270" w:hanging="567"/>
      </w:pPr>
      <w:r>
        <w:rPr>
          <w:rFonts w:hint="eastAsia"/>
        </w:rPr>
        <w:t>整机冷试车</w:t>
      </w:r>
    </w:p>
    <w:p w:rsidR="00C054D5" w:rsidRDefault="00CC37C9">
      <w:pPr>
        <w:spacing w:line="340" w:lineRule="exact"/>
        <w:ind w:firstLineChars="200" w:firstLine="420"/>
        <w:jc w:val="both"/>
        <w:rPr>
          <w:sz w:val="21"/>
          <w:szCs w:val="21"/>
          <w:lang w:eastAsia="zh-CN"/>
        </w:rPr>
      </w:pPr>
      <w:r>
        <w:rPr>
          <w:rFonts w:hint="eastAsia"/>
          <w:sz w:val="21"/>
          <w:szCs w:val="21"/>
          <w:lang w:eastAsia="zh-CN"/>
        </w:rPr>
        <w:t>a）整机安装结束应进行</w:t>
      </w:r>
      <w:r>
        <w:rPr>
          <w:rFonts w:hint="eastAsia"/>
          <w:lang w:eastAsia="zh-CN"/>
        </w:rPr>
        <w:t>整机冷试车</w:t>
      </w:r>
      <w:r>
        <w:rPr>
          <w:rFonts w:hint="eastAsia"/>
          <w:sz w:val="21"/>
          <w:szCs w:val="21"/>
          <w:lang w:eastAsia="zh-CN"/>
        </w:rPr>
        <w:t>。</w:t>
      </w:r>
    </w:p>
    <w:p w:rsidR="00C054D5" w:rsidRDefault="00CC37C9">
      <w:pPr>
        <w:spacing w:line="340" w:lineRule="exact"/>
        <w:ind w:firstLineChars="200" w:firstLine="420"/>
        <w:jc w:val="both"/>
        <w:rPr>
          <w:sz w:val="21"/>
          <w:szCs w:val="21"/>
          <w:lang w:eastAsia="zh-CN"/>
        </w:rPr>
      </w:pPr>
      <w:r>
        <w:rPr>
          <w:rFonts w:ascii="Times New Roman" w:hAnsi="Times New Roman" w:cs="Times New Roman" w:hint="eastAsia"/>
          <w:sz w:val="21"/>
          <w:szCs w:val="21"/>
          <w:lang w:eastAsia="zh-CN"/>
        </w:rPr>
        <w:t>b</w:t>
      </w:r>
      <w:r>
        <w:rPr>
          <w:rFonts w:ascii="Times New Roman" w:hAnsi="Times New Roman" w:cs="Times New Roman"/>
          <w:sz w:val="21"/>
          <w:szCs w:val="21"/>
          <w:lang w:eastAsia="zh-CN"/>
        </w:rPr>
        <w:t>)</w:t>
      </w:r>
      <w:r>
        <w:rPr>
          <w:rFonts w:ascii="Times New Roman" w:hAnsi="Times New Roman" w:cs="Times New Roman" w:hint="eastAsia"/>
          <w:sz w:val="21"/>
          <w:szCs w:val="21"/>
          <w:lang w:eastAsia="zh-CN"/>
        </w:rPr>
        <w:t xml:space="preserve"> </w:t>
      </w:r>
      <w:r>
        <w:rPr>
          <w:rFonts w:hint="eastAsia"/>
          <w:sz w:val="21"/>
          <w:szCs w:val="21"/>
          <w:lang w:eastAsia="zh-CN"/>
        </w:rPr>
        <w:t>设备调试期间动作应准确、平稳，行程、速度及联锁控制等均应符合设计要求。</w:t>
      </w:r>
    </w:p>
    <w:p w:rsidR="00C054D5" w:rsidRDefault="00CC37C9">
      <w:pPr>
        <w:spacing w:line="340" w:lineRule="exact"/>
        <w:ind w:firstLineChars="200" w:firstLine="420"/>
        <w:jc w:val="both"/>
        <w:rPr>
          <w:sz w:val="21"/>
          <w:szCs w:val="21"/>
          <w:lang w:eastAsia="zh-CN"/>
        </w:rPr>
      </w:pPr>
      <w:r>
        <w:rPr>
          <w:rFonts w:ascii="Times New Roman" w:hAnsi="Times New Roman" w:cs="Times New Roman" w:hint="eastAsia"/>
          <w:sz w:val="21"/>
          <w:szCs w:val="21"/>
          <w:lang w:eastAsia="zh-CN"/>
        </w:rPr>
        <w:t>c</w:t>
      </w:r>
      <w:r>
        <w:rPr>
          <w:rFonts w:ascii="Times New Roman" w:hAnsi="Times New Roman" w:cs="Times New Roman"/>
          <w:sz w:val="21"/>
          <w:szCs w:val="21"/>
          <w:lang w:eastAsia="zh-CN"/>
        </w:rPr>
        <w:t>)</w:t>
      </w:r>
      <w:r>
        <w:rPr>
          <w:rFonts w:ascii="Times New Roman" w:hAnsi="Times New Roman" w:cs="Times New Roman" w:hint="eastAsia"/>
          <w:sz w:val="21"/>
          <w:szCs w:val="21"/>
          <w:lang w:eastAsia="zh-CN"/>
        </w:rPr>
        <w:t xml:space="preserve"> </w:t>
      </w:r>
      <w:r>
        <w:rPr>
          <w:rFonts w:hint="eastAsia"/>
          <w:sz w:val="21"/>
          <w:szCs w:val="21"/>
          <w:lang w:eastAsia="zh-CN"/>
        </w:rPr>
        <w:t>安全附件、仪表应运行正常，电气、液压、冷却、润滑等工作应正常可靠。</w:t>
      </w:r>
    </w:p>
    <w:p w:rsidR="00C054D5" w:rsidRDefault="00CC37C9">
      <w:pPr>
        <w:pStyle w:val="a4"/>
        <w:spacing w:before="156" w:after="156"/>
        <w:ind w:left="567" w:hangingChars="270" w:hanging="567"/>
      </w:pPr>
      <w:r>
        <w:rPr>
          <w:rFonts w:hint="eastAsia"/>
        </w:rPr>
        <w:t>整机热试车</w:t>
      </w:r>
    </w:p>
    <w:p w:rsidR="00C054D5" w:rsidRDefault="00CC37C9">
      <w:pPr>
        <w:spacing w:line="340" w:lineRule="exact"/>
        <w:ind w:firstLineChars="200" w:firstLine="420"/>
        <w:jc w:val="both"/>
        <w:rPr>
          <w:rFonts w:ascii="Times New Roman" w:hAnsi="Times New Roman" w:cs="Times New Roman"/>
          <w:sz w:val="21"/>
          <w:szCs w:val="21"/>
          <w:lang w:eastAsia="zh-CN"/>
        </w:rPr>
      </w:pPr>
      <w:r>
        <w:rPr>
          <w:rFonts w:ascii="Times New Roman" w:hAnsi="Times New Roman" w:cs="Times New Roman"/>
          <w:sz w:val="21"/>
          <w:szCs w:val="21"/>
          <w:lang w:eastAsia="zh-CN"/>
        </w:rPr>
        <w:t>a)</w:t>
      </w:r>
      <w:r>
        <w:rPr>
          <w:rFonts w:ascii="Times New Roman" w:hAnsi="Times New Roman" w:cs="Times New Roman" w:hint="eastAsia"/>
          <w:sz w:val="21"/>
          <w:szCs w:val="21"/>
          <w:lang w:eastAsia="zh-CN"/>
        </w:rPr>
        <w:t xml:space="preserve"> </w:t>
      </w:r>
      <w:r>
        <w:rPr>
          <w:rFonts w:ascii="Times New Roman" w:hAnsi="Times New Roman" w:cs="Times New Roman" w:hint="eastAsia"/>
          <w:sz w:val="21"/>
          <w:szCs w:val="21"/>
          <w:lang w:eastAsia="zh-CN"/>
        </w:rPr>
        <w:t>整机冷试车验收合格后进行整机热试车。</w:t>
      </w:r>
    </w:p>
    <w:p w:rsidR="00C054D5" w:rsidRDefault="00CC37C9">
      <w:pPr>
        <w:spacing w:line="340" w:lineRule="exact"/>
        <w:ind w:firstLineChars="200" w:firstLine="420"/>
        <w:jc w:val="both"/>
        <w:rPr>
          <w:rFonts w:ascii="Times New Roman" w:hAnsi="Times New Roman" w:cs="Times New Roman"/>
          <w:sz w:val="21"/>
          <w:szCs w:val="21"/>
          <w:lang w:eastAsia="zh-CN"/>
        </w:rPr>
      </w:pPr>
      <w:r>
        <w:rPr>
          <w:rFonts w:ascii="Times New Roman" w:hAnsi="Times New Roman" w:cs="Times New Roman"/>
          <w:sz w:val="21"/>
          <w:szCs w:val="21"/>
          <w:lang w:eastAsia="zh-CN"/>
        </w:rPr>
        <w:t xml:space="preserve">b) </w:t>
      </w:r>
      <w:r>
        <w:rPr>
          <w:rFonts w:ascii="Times New Roman" w:hAnsi="Times New Roman" w:cs="Times New Roman" w:hint="eastAsia"/>
          <w:sz w:val="21"/>
          <w:szCs w:val="21"/>
          <w:lang w:eastAsia="zh-CN"/>
        </w:rPr>
        <w:t>整机热试车工作内容包括：</w:t>
      </w:r>
    </w:p>
    <w:p w:rsidR="00C054D5" w:rsidRDefault="00CC37C9">
      <w:pPr>
        <w:spacing w:line="340" w:lineRule="exact"/>
        <w:ind w:firstLineChars="200" w:firstLine="420"/>
        <w:jc w:val="both"/>
        <w:rPr>
          <w:rFonts w:ascii="Times New Roman" w:hAnsi="Times New Roman" w:cs="Times New Roman"/>
          <w:sz w:val="21"/>
          <w:szCs w:val="21"/>
          <w:lang w:eastAsia="zh-CN"/>
        </w:rPr>
      </w:pPr>
      <w:r>
        <w:rPr>
          <w:rFonts w:ascii="Times New Roman" w:hAnsi="Times New Roman" w:cs="Times New Roman" w:hint="eastAsia"/>
          <w:sz w:val="21"/>
          <w:szCs w:val="21"/>
          <w:lang w:eastAsia="zh-CN"/>
        </w:rPr>
        <w:t>——</w:t>
      </w:r>
      <w:r>
        <w:rPr>
          <w:rFonts w:ascii="Times New Roman" w:hAnsi="Times New Roman" w:cs="Times New Roman"/>
          <w:sz w:val="21"/>
          <w:szCs w:val="21"/>
          <w:lang w:eastAsia="zh-CN"/>
        </w:rPr>
        <w:t>通过</w:t>
      </w:r>
      <w:r>
        <w:rPr>
          <w:rFonts w:ascii="Times New Roman" w:hAnsi="Times New Roman" w:cs="Times New Roman"/>
          <w:sz w:val="21"/>
          <w:szCs w:val="21"/>
          <w:lang w:val="en-GB" w:eastAsia="zh-CN"/>
        </w:rPr>
        <w:t>油温系统将</w:t>
      </w:r>
      <w:r>
        <w:rPr>
          <w:rFonts w:ascii="Times New Roman" w:hAnsi="Times New Roman" w:cs="Times New Roman"/>
          <w:sz w:val="21"/>
          <w:szCs w:val="21"/>
          <w:lang w:eastAsia="zh-CN"/>
        </w:rPr>
        <w:t>胶槽里的热熔胶</w:t>
      </w:r>
      <w:r>
        <w:rPr>
          <w:rFonts w:ascii="Times New Roman" w:hAnsi="Times New Roman" w:cs="Times New Roman" w:hint="eastAsia"/>
          <w:sz w:val="21"/>
          <w:szCs w:val="21"/>
          <w:lang w:eastAsia="zh-CN"/>
        </w:rPr>
        <w:t>应</w:t>
      </w:r>
      <w:r>
        <w:rPr>
          <w:rFonts w:ascii="Times New Roman" w:hAnsi="Times New Roman" w:cs="Times New Roman"/>
          <w:sz w:val="21"/>
          <w:szCs w:val="21"/>
          <w:lang w:eastAsia="zh-CN"/>
        </w:rPr>
        <w:t>熔化到</w:t>
      </w:r>
      <w:r>
        <w:rPr>
          <w:rFonts w:ascii="Times New Roman" w:hAnsi="Times New Roman" w:cs="Times New Roman"/>
          <w:sz w:val="21"/>
          <w:szCs w:val="21"/>
          <w:lang w:eastAsia="zh-CN"/>
        </w:rPr>
        <w:t>PLC</w:t>
      </w:r>
      <w:r>
        <w:rPr>
          <w:rFonts w:ascii="Times New Roman" w:hAnsi="Times New Roman" w:cs="Times New Roman"/>
          <w:sz w:val="21"/>
          <w:szCs w:val="21"/>
          <w:lang w:eastAsia="zh-CN"/>
        </w:rPr>
        <w:t>控制温度</w:t>
      </w:r>
      <w:r>
        <w:rPr>
          <w:rFonts w:ascii="Times New Roman" w:hAnsi="Times New Roman" w:cs="Times New Roman" w:hint="eastAsia"/>
          <w:sz w:val="21"/>
          <w:szCs w:val="21"/>
          <w:lang w:eastAsia="zh-CN"/>
        </w:rPr>
        <w:t>；</w:t>
      </w:r>
    </w:p>
    <w:p w:rsidR="00C054D5" w:rsidRDefault="00CC37C9">
      <w:pPr>
        <w:spacing w:line="340" w:lineRule="exact"/>
        <w:ind w:firstLineChars="200" w:firstLine="420"/>
        <w:jc w:val="both"/>
        <w:rPr>
          <w:rFonts w:ascii="Times New Roman" w:hAnsi="Times New Roman" w:cs="Times New Roman"/>
          <w:sz w:val="21"/>
          <w:szCs w:val="21"/>
          <w:lang w:eastAsia="zh-CN"/>
        </w:rPr>
      </w:pPr>
      <w:r>
        <w:rPr>
          <w:rFonts w:ascii="Times New Roman" w:hAnsi="Times New Roman" w:cs="Times New Roman" w:hint="eastAsia"/>
          <w:sz w:val="21"/>
          <w:szCs w:val="21"/>
          <w:lang w:eastAsia="zh-CN"/>
        </w:rPr>
        <w:t>——</w:t>
      </w:r>
      <w:r>
        <w:rPr>
          <w:rFonts w:ascii="Times New Roman" w:hAnsi="Times New Roman" w:cs="Times New Roman"/>
          <w:sz w:val="21"/>
          <w:szCs w:val="21"/>
          <w:lang w:eastAsia="zh-CN"/>
        </w:rPr>
        <w:t>安装白模</w:t>
      </w:r>
      <w:r>
        <w:rPr>
          <w:rFonts w:ascii="Times New Roman" w:hAnsi="Times New Roman" w:cs="Times New Roman" w:hint="eastAsia"/>
          <w:sz w:val="21"/>
          <w:szCs w:val="21"/>
          <w:lang w:eastAsia="zh-CN"/>
        </w:rPr>
        <w:t>并应</w:t>
      </w:r>
      <w:r>
        <w:rPr>
          <w:rFonts w:ascii="Times New Roman" w:hAnsi="Times New Roman" w:cs="Times New Roman"/>
          <w:sz w:val="21"/>
          <w:szCs w:val="21"/>
          <w:lang w:eastAsia="zh-CN"/>
        </w:rPr>
        <w:t>开启自动模式</w:t>
      </w:r>
      <w:r>
        <w:rPr>
          <w:rFonts w:ascii="Times New Roman" w:hAnsi="Times New Roman" w:cs="Times New Roman" w:hint="eastAsia"/>
          <w:sz w:val="21"/>
          <w:szCs w:val="21"/>
          <w:lang w:eastAsia="zh-CN"/>
        </w:rPr>
        <w:t>，</w:t>
      </w:r>
      <w:r>
        <w:rPr>
          <w:rFonts w:ascii="Times New Roman" w:hAnsi="Times New Roman" w:cs="Times New Roman"/>
          <w:sz w:val="21"/>
          <w:szCs w:val="21"/>
          <w:lang w:eastAsia="zh-CN"/>
        </w:rPr>
        <w:t>设备进入循环状态</w:t>
      </w:r>
      <w:r>
        <w:rPr>
          <w:rFonts w:ascii="Times New Roman" w:hAnsi="Times New Roman" w:cs="Times New Roman" w:hint="eastAsia"/>
          <w:sz w:val="21"/>
          <w:szCs w:val="21"/>
          <w:lang w:eastAsia="zh-CN"/>
        </w:rPr>
        <w:t>;</w:t>
      </w:r>
    </w:p>
    <w:p w:rsidR="00C054D5" w:rsidRPr="00514F48" w:rsidRDefault="00CC37C9">
      <w:pPr>
        <w:spacing w:line="340" w:lineRule="exact"/>
        <w:ind w:firstLineChars="200" w:firstLine="420"/>
        <w:jc w:val="both"/>
        <w:rPr>
          <w:rFonts w:ascii="Times New Roman" w:hAnsi="Times New Roman" w:cs="Times New Roman"/>
          <w:sz w:val="21"/>
          <w:szCs w:val="21"/>
          <w:lang w:eastAsia="zh-CN"/>
        </w:rPr>
      </w:pPr>
      <w:r>
        <w:rPr>
          <w:rFonts w:ascii="Times New Roman" w:hAnsi="Times New Roman" w:cs="Times New Roman" w:hint="eastAsia"/>
          <w:sz w:val="21"/>
          <w:szCs w:val="21"/>
          <w:lang w:eastAsia="zh-CN"/>
        </w:rPr>
        <w:t>——</w:t>
      </w:r>
      <w:r>
        <w:rPr>
          <w:rFonts w:ascii="Times New Roman" w:hAnsi="Times New Roman" w:cs="Times New Roman"/>
          <w:sz w:val="21"/>
          <w:szCs w:val="21"/>
          <w:lang w:eastAsia="zh-CN"/>
        </w:rPr>
        <w:t>生产出的</w:t>
      </w:r>
      <w:r w:rsidRPr="00514F48">
        <w:rPr>
          <w:rFonts w:ascii="Times New Roman" w:hAnsi="Times New Roman" w:cs="Times New Roman"/>
          <w:sz w:val="21"/>
          <w:szCs w:val="21"/>
          <w:lang w:eastAsia="zh-CN"/>
        </w:rPr>
        <w:t>模样</w:t>
      </w:r>
      <w:r w:rsidRPr="00514F48">
        <w:rPr>
          <w:rFonts w:ascii="Times New Roman" w:hAnsi="Times New Roman" w:cs="Times New Roman" w:hint="eastAsia"/>
          <w:sz w:val="21"/>
          <w:szCs w:val="21"/>
          <w:lang w:eastAsia="zh-CN"/>
        </w:rPr>
        <w:t>应</w:t>
      </w:r>
      <w:r w:rsidRPr="00514F48">
        <w:rPr>
          <w:rFonts w:ascii="Times New Roman" w:hAnsi="Times New Roman" w:cs="Times New Roman"/>
          <w:sz w:val="21"/>
          <w:szCs w:val="21"/>
          <w:lang w:eastAsia="zh-CN"/>
        </w:rPr>
        <w:t>无错位、胶线</w:t>
      </w:r>
      <w:r w:rsidRPr="00514F48">
        <w:rPr>
          <w:rFonts w:ascii="Times New Roman" w:hAnsi="Times New Roman" w:cs="Times New Roman" w:hint="eastAsia"/>
          <w:sz w:val="21"/>
          <w:szCs w:val="21"/>
          <w:lang w:eastAsia="zh-CN"/>
        </w:rPr>
        <w:t>尺寸应</w:t>
      </w:r>
      <w:r w:rsidRPr="00514F48">
        <w:rPr>
          <w:rFonts w:ascii="Times New Roman" w:hAnsi="Times New Roman" w:cs="Times New Roman"/>
          <w:sz w:val="21"/>
          <w:szCs w:val="21"/>
          <w:lang w:eastAsia="zh-CN"/>
        </w:rPr>
        <w:t>在</w:t>
      </w:r>
      <w:r w:rsidRPr="00514F48">
        <w:rPr>
          <w:rFonts w:ascii="Times New Roman" w:hAnsi="Times New Roman" w:cs="Times New Roman"/>
          <w:sz w:val="21"/>
          <w:szCs w:val="21"/>
          <w:lang w:eastAsia="zh-CN"/>
        </w:rPr>
        <w:t>W 3 mm ×H 1.5 mm</w:t>
      </w:r>
      <w:r w:rsidRPr="00514F48">
        <w:rPr>
          <w:rFonts w:ascii="Times New Roman" w:hAnsi="Times New Roman" w:cs="Times New Roman" w:hint="eastAsia"/>
          <w:sz w:val="21"/>
          <w:szCs w:val="21"/>
          <w:lang w:eastAsia="zh-CN"/>
        </w:rPr>
        <w:t>，并应</w:t>
      </w:r>
      <w:r w:rsidRPr="00514F48">
        <w:rPr>
          <w:rFonts w:ascii="Times New Roman" w:hAnsi="Times New Roman" w:cs="Times New Roman"/>
          <w:sz w:val="21"/>
          <w:szCs w:val="21"/>
          <w:lang w:eastAsia="zh-CN"/>
        </w:rPr>
        <w:t>无断胶。</w:t>
      </w:r>
    </w:p>
    <w:p w:rsidR="00C054D5" w:rsidRPr="00514F48" w:rsidRDefault="00CC37C9">
      <w:pPr>
        <w:spacing w:line="340" w:lineRule="exact"/>
        <w:ind w:firstLineChars="200" w:firstLine="420"/>
        <w:jc w:val="both"/>
        <w:rPr>
          <w:rFonts w:ascii="Times New Roman" w:hAnsi="Times New Roman" w:cs="Times New Roman"/>
          <w:sz w:val="21"/>
          <w:szCs w:val="21"/>
          <w:lang w:eastAsia="zh-CN"/>
        </w:rPr>
      </w:pPr>
      <w:r w:rsidRPr="00514F48">
        <w:rPr>
          <w:rFonts w:ascii="Times New Roman" w:hAnsi="Times New Roman" w:cs="Times New Roman" w:hint="eastAsia"/>
          <w:sz w:val="21"/>
          <w:szCs w:val="21"/>
          <w:lang w:eastAsia="zh-CN"/>
        </w:rPr>
        <w:t>c</w:t>
      </w:r>
      <w:r w:rsidRPr="00514F48">
        <w:rPr>
          <w:rFonts w:ascii="Times New Roman" w:hAnsi="Times New Roman" w:cs="Times New Roman"/>
          <w:sz w:val="21"/>
          <w:szCs w:val="21"/>
          <w:lang w:eastAsia="zh-CN"/>
        </w:rPr>
        <w:t xml:space="preserve">) </w:t>
      </w:r>
      <w:r w:rsidRPr="00514F48">
        <w:rPr>
          <w:rFonts w:ascii="Times New Roman" w:hAnsi="Times New Roman" w:cs="Times New Roman"/>
          <w:sz w:val="21"/>
          <w:szCs w:val="21"/>
          <w:lang w:eastAsia="zh-CN"/>
        </w:rPr>
        <w:t>生产效率</w:t>
      </w:r>
      <w:r w:rsidRPr="00514F48">
        <w:rPr>
          <w:rFonts w:ascii="Times New Roman" w:hAnsi="Times New Roman" w:cs="Times New Roman" w:hint="eastAsia"/>
          <w:sz w:val="21"/>
          <w:szCs w:val="21"/>
          <w:lang w:eastAsia="zh-CN"/>
        </w:rPr>
        <w:t>不应小于</w:t>
      </w:r>
      <w:r w:rsidRPr="00514F48">
        <w:rPr>
          <w:rFonts w:ascii="Times New Roman" w:hAnsi="Times New Roman" w:cs="Times New Roman" w:hint="eastAsia"/>
          <w:sz w:val="21"/>
          <w:szCs w:val="21"/>
          <w:lang w:eastAsia="zh-CN"/>
        </w:rPr>
        <w:t xml:space="preserve"> </w:t>
      </w:r>
      <w:r w:rsidRPr="00514F48">
        <w:rPr>
          <w:rFonts w:ascii="Times New Roman" w:hAnsi="Times New Roman" w:cs="Times New Roman"/>
          <w:sz w:val="21"/>
          <w:szCs w:val="21"/>
          <w:lang w:eastAsia="zh-CN"/>
        </w:rPr>
        <w:t xml:space="preserve">40 </w:t>
      </w:r>
      <w:r w:rsidRPr="00514F48">
        <w:rPr>
          <w:rFonts w:ascii="Times New Roman" w:hAnsi="Times New Roman" w:cs="Times New Roman"/>
          <w:sz w:val="21"/>
          <w:szCs w:val="21"/>
          <w:lang w:eastAsia="zh-CN"/>
        </w:rPr>
        <w:t>模／</w:t>
      </w:r>
      <w:r w:rsidRPr="00514F48">
        <w:rPr>
          <w:rFonts w:ascii="Times New Roman" w:hAnsi="Times New Roman" w:cs="Times New Roman" w:hint="eastAsia"/>
          <w:sz w:val="21"/>
          <w:szCs w:val="21"/>
          <w:lang w:eastAsia="zh-CN"/>
        </w:rPr>
        <w:t>h</w:t>
      </w:r>
      <w:r w:rsidRPr="00514F48">
        <w:rPr>
          <w:rFonts w:ascii="Times New Roman" w:hAnsi="Times New Roman" w:cs="Times New Roman"/>
          <w:sz w:val="21"/>
          <w:szCs w:val="21"/>
          <w:lang w:eastAsia="zh-CN"/>
        </w:rPr>
        <w:t>；设备空循环时间</w:t>
      </w:r>
      <w:r w:rsidRPr="00514F48">
        <w:rPr>
          <w:rFonts w:ascii="Times New Roman" w:hAnsi="Times New Roman" w:cs="Times New Roman" w:hint="eastAsia"/>
          <w:sz w:val="21"/>
          <w:szCs w:val="21"/>
          <w:lang w:eastAsia="zh-CN"/>
        </w:rPr>
        <w:t>不应大于</w:t>
      </w:r>
      <w:r w:rsidRPr="00514F48">
        <w:rPr>
          <w:rFonts w:ascii="Times New Roman" w:hAnsi="Times New Roman" w:cs="Times New Roman" w:hint="eastAsia"/>
          <w:sz w:val="21"/>
          <w:szCs w:val="21"/>
          <w:lang w:eastAsia="zh-CN"/>
        </w:rPr>
        <w:t xml:space="preserve"> </w:t>
      </w:r>
      <w:r w:rsidRPr="00514F48">
        <w:rPr>
          <w:rFonts w:ascii="Times New Roman" w:hAnsi="Times New Roman" w:cs="Times New Roman"/>
          <w:sz w:val="21"/>
          <w:szCs w:val="21"/>
          <w:lang w:eastAsia="zh-CN"/>
        </w:rPr>
        <w:t>70</w:t>
      </w:r>
      <w:r w:rsidRPr="00514F48">
        <w:rPr>
          <w:rFonts w:ascii="Times New Roman" w:hAnsi="Times New Roman" w:cs="Times New Roman" w:hint="eastAsia"/>
          <w:sz w:val="21"/>
          <w:szCs w:val="21"/>
          <w:lang w:eastAsia="zh-CN"/>
        </w:rPr>
        <w:t xml:space="preserve"> </w:t>
      </w:r>
      <w:r w:rsidRPr="00514F48">
        <w:rPr>
          <w:rFonts w:ascii="Times New Roman" w:hAnsi="Times New Roman" w:cs="Times New Roman"/>
          <w:sz w:val="21"/>
          <w:szCs w:val="21"/>
          <w:lang w:eastAsia="zh-CN"/>
        </w:rPr>
        <w:t>s</w:t>
      </w:r>
      <w:r w:rsidRPr="00514F48">
        <w:rPr>
          <w:rFonts w:ascii="Times New Roman" w:hAnsi="Times New Roman" w:cs="Times New Roman"/>
          <w:sz w:val="21"/>
          <w:szCs w:val="21"/>
          <w:lang w:eastAsia="zh-CN"/>
        </w:rPr>
        <w:t>。</w:t>
      </w:r>
    </w:p>
    <w:p w:rsidR="00C054D5" w:rsidRPr="00514F48" w:rsidRDefault="00CC37C9">
      <w:pPr>
        <w:pStyle w:val="a3"/>
        <w:spacing w:before="312" w:after="312"/>
      </w:pPr>
      <w:bookmarkStart w:id="25" w:name="_Toc5535"/>
      <w:r w:rsidRPr="00514F48">
        <w:rPr>
          <w:rFonts w:hint="eastAsia"/>
        </w:rPr>
        <w:t>随机文件、标</w:t>
      </w:r>
      <w:r w:rsidR="00284672" w:rsidRPr="00514F48">
        <w:rPr>
          <w:rFonts w:hint="eastAsia"/>
        </w:rPr>
        <w:t>志</w:t>
      </w:r>
      <w:r w:rsidRPr="00514F48">
        <w:rPr>
          <w:rFonts w:hint="eastAsia"/>
        </w:rPr>
        <w:t>、包装</w:t>
      </w:r>
      <w:bookmarkEnd w:id="25"/>
      <w:r w:rsidRPr="00514F48">
        <w:rPr>
          <w:rFonts w:hint="eastAsia"/>
        </w:rPr>
        <w:t>、运输和贮存</w:t>
      </w:r>
    </w:p>
    <w:p w:rsidR="00C054D5" w:rsidRPr="00514F48" w:rsidRDefault="00CC37C9">
      <w:pPr>
        <w:pStyle w:val="a4"/>
        <w:spacing w:before="156" w:after="156"/>
        <w:ind w:left="567" w:hangingChars="270" w:hanging="567"/>
      </w:pPr>
      <w:r w:rsidRPr="00514F48">
        <w:rPr>
          <w:rFonts w:hint="eastAsia"/>
        </w:rPr>
        <w:t>随机技术文件</w:t>
      </w:r>
    </w:p>
    <w:p w:rsidR="00C054D5" w:rsidRPr="00514F48" w:rsidRDefault="00CC37C9">
      <w:pPr>
        <w:spacing w:line="340" w:lineRule="exact"/>
        <w:ind w:firstLineChars="200" w:firstLine="420"/>
        <w:jc w:val="both"/>
        <w:rPr>
          <w:sz w:val="21"/>
          <w:szCs w:val="21"/>
          <w:lang w:eastAsia="zh-CN"/>
        </w:rPr>
      </w:pPr>
      <w:r w:rsidRPr="00514F48">
        <w:rPr>
          <w:rFonts w:hint="eastAsia"/>
          <w:sz w:val="21"/>
          <w:szCs w:val="21"/>
          <w:lang w:eastAsia="zh-CN"/>
        </w:rPr>
        <w:t>胶合机出厂应提供合格证明、检测报告、设备发货清单和设备使用说明书。</w:t>
      </w:r>
    </w:p>
    <w:p w:rsidR="00C054D5" w:rsidRPr="00514F48" w:rsidRDefault="00CC37C9">
      <w:pPr>
        <w:pStyle w:val="a4"/>
        <w:spacing w:before="156" w:after="156"/>
        <w:ind w:left="567" w:hangingChars="270" w:hanging="567"/>
      </w:pPr>
      <w:r w:rsidRPr="00514F48">
        <w:rPr>
          <w:rFonts w:hint="eastAsia"/>
        </w:rPr>
        <w:t>标</w:t>
      </w:r>
      <w:r w:rsidR="00284672" w:rsidRPr="00514F48">
        <w:rPr>
          <w:rFonts w:hint="eastAsia"/>
        </w:rPr>
        <w:t>志</w:t>
      </w:r>
    </w:p>
    <w:p w:rsidR="00C054D5" w:rsidRDefault="00CC37C9">
      <w:pPr>
        <w:spacing w:line="340" w:lineRule="exact"/>
        <w:ind w:firstLineChars="200" w:firstLine="420"/>
        <w:jc w:val="both"/>
        <w:rPr>
          <w:rFonts w:ascii="Times New Roman" w:hAnsi="Times New Roman" w:cs="Times New Roman"/>
          <w:sz w:val="21"/>
          <w:szCs w:val="21"/>
          <w:lang w:eastAsia="zh-CN"/>
        </w:rPr>
      </w:pPr>
      <w:r w:rsidRPr="00514F48">
        <w:rPr>
          <w:rFonts w:hint="eastAsia"/>
          <w:sz w:val="21"/>
          <w:szCs w:val="21"/>
          <w:lang w:eastAsia="zh-CN"/>
        </w:rPr>
        <w:t>每台胶合机应在适当的位置固</w:t>
      </w:r>
      <w:r>
        <w:rPr>
          <w:rFonts w:hint="eastAsia"/>
          <w:sz w:val="21"/>
          <w:szCs w:val="21"/>
          <w:lang w:eastAsia="zh-CN"/>
        </w:rPr>
        <w:t>定</w:t>
      </w:r>
      <w:r>
        <w:rPr>
          <w:rFonts w:hint="eastAsia"/>
          <w:lang w:eastAsia="zh-CN"/>
        </w:rPr>
        <w:t>铭牌，</w:t>
      </w:r>
      <w:r>
        <w:rPr>
          <w:rFonts w:hint="eastAsia"/>
          <w:sz w:val="21"/>
          <w:szCs w:val="21"/>
          <w:lang w:eastAsia="zh-CN"/>
        </w:rPr>
        <w:t>并应符</w:t>
      </w:r>
      <w:r>
        <w:rPr>
          <w:rFonts w:ascii="Times New Roman" w:hAnsi="Times New Roman" w:cs="Times New Roman"/>
          <w:sz w:val="21"/>
          <w:szCs w:val="21"/>
          <w:lang w:eastAsia="zh-CN"/>
        </w:rPr>
        <w:t>合</w:t>
      </w:r>
      <w:r>
        <w:rPr>
          <w:rFonts w:ascii="Times New Roman" w:hAnsi="Times New Roman" w:cs="Times New Roman"/>
          <w:sz w:val="21"/>
          <w:szCs w:val="21"/>
          <w:lang w:eastAsia="zh-CN"/>
        </w:rPr>
        <w:t xml:space="preserve">GB/T 13306 </w:t>
      </w:r>
      <w:r>
        <w:rPr>
          <w:rFonts w:ascii="Times New Roman" w:hAnsi="Times New Roman" w:cs="Times New Roman"/>
          <w:sz w:val="21"/>
          <w:szCs w:val="21"/>
          <w:lang w:eastAsia="zh-CN"/>
        </w:rPr>
        <w:t>的规定。</w:t>
      </w:r>
      <w:r>
        <w:rPr>
          <w:rFonts w:hint="eastAsia"/>
          <w:sz w:val="21"/>
          <w:szCs w:val="21"/>
          <w:lang w:eastAsia="zh-CN"/>
        </w:rPr>
        <w:t>铭牌</w:t>
      </w:r>
      <w:r>
        <w:rPr>
          <w:rFonts w:ascii="Times New Roman" w:hAnsi="Times New Roman" w:cs="Times New Roman"/>
          <w:sz w:val="21"/>
          <w:szCs w:val="21"/>
          <w:lang w:eastAsia="zh-CN"/>
        </w:rPr>
        <w:t>应有下列内容：</w:t>
      </w:r>
    </w:p>
    <w:p w:rsidR="00C054D5" w:rsidRDefault="00CC37C9">
      <w:pPr>
        <w:spacing w:line="340" w:lineRule="exact"/>
        <w:ind w:firstLineChars="200" w:firstLine="420"/>
        <w:jc w:val="both"/>
        <w:rPr>
          <w:sz w:val="21"/>
          <w:szCs w:val="21"/>
          <w:lang w:eastAsia="zh-CN"/>
        </w:rPr>
      </w:pPr>
      <w:r>
        <w:rPr>
          <w:rFonts w:ascii="Times New Roman" w:hAnsi="Times New Roman" w:cs="Times New Roman"/>
          <w:sz w:val="21"/>
          <w:szCs w:val="21"/>
          <w:lang w:eastAsia="zh-CN"/>
        </w:rPr>
        <w:lastRenderedPageBreak/>
        <w:t>a)</w:t>
      </w:r>
      <w:r>
        <w:rPr>
          <w:rFonts w:hint="eastAsia"/>
          <w:sz w:val="21"/>
          <w:szCs w:val="21"/>
          <w:lang w:eastAsia="zh-CN"/>
        </w:rPr>
        <w:t xml:space="preserve"> 产品名称、型号；</w:t>
      </w:r>
    </w:p>
    <w:p w:rsidR="00C054D5" w:rsidRDefault="00CC37C9">
      <w:pPr>
        <w:spacing w:line="340" w:lineRule="exact"/>
        <w:ind w:firstLineChars="200" w:firstLine="420"/>
        <w:jc w:val="both"/>
        <w:rPr>
          <w:sz w:val="21"/>
          <w:szCs w:val="21"/>
          <w:lang w:eastAsia="zh-CN"/>
        </w:rPr>
      </w:pPr>
      <w:r>
        <w:rPr>
          <w:rFonts w:ascii="Times New Roman" w:hAnsi="Times New Roman" w:cs="Times New Roman" w:hint="eastAsia"/>
          <w:sz w:val="21"/>
          <w:szCs w:val="21"/>
          <w:lang w:eastAsia="zh-CN"/>
        </w:rPr>
        <w:t xml:space="preserve">b) </w:t>
      </w:r>
      <w:r>
        <w:rPr>
          <w:rFonts w:hint="eastAsia"/>
          <w:sz w:val="21"/>
          <w:szCs w:val="21"/>
          <w:lang w:eastAsia="zh-CN"/>
        </w:rPr>
        <w:t>主要技术参数；</w:t>
      </w:r>
    </w:p>
    <w:p w:rsidR="00C054D5" w:rsidRDefault="00CC37C9">
      <w:pPr>
        <w:spacing w:line="340" w:lineRule="exact"/>
        <w:ind w:firstLineChars="200" w:firstLine="420"/>
        <w:jc w:val="both"/>
        <w:rPr>
          <w:sz w:val="21"/>
          <w:szCs w:val="21"/>
          <w:lang w:eastAsia="zh-CN"/>
        </w:rPr>
      </w:pPr>
      <w:r>
        <w:rPr>
          <w:rFonts w:ascii="Times New Roman" w:hAnsi="Times New Roman" w:cs="Times New Roman" w:hint="eastAsia"/>
          <w:sz w:val="21"/>
          <w:szCs w:val="21"/>
          <w:lang w:eastAsia="zh-CN"/>
        </w:rPr>
        <w:t>c)</w:t>
      </w:r>
      <w:r>
        <w:rPr>
          <w:rFonts w:hint="eastAsia"/>
          <w:sz w:val="21"/>
          <w:szCs w:val="21"/>
          <w:lang w:eastAsia="zh-CN"/>
        </w:rPr>
        <w:t xml:space="preserve"> 制造商名称和商标；</w:t>
      </w:r>
    </w:p>
    <w:p w:rsidR="00C054D5" w:rsidRDefault="00CC37C9">
      <w:pPr>
        <w:spacing w:line="340" w:lineRule="exact"/>
        <w:ind w:firstLineChars="200" w:firstLine="420"/>
        <w:jc w:val="both"/>
        <w:rPr>
          <w:sz w:val="21"/>
          <w:szCs w:val="21"/>
          <w:lang w:eastAsia="zh-CN"/>
        </w:rPr>
      </w:pPr>
      <w:r>
        <w:rPr>
          <w:rFonts w:ascii="Times New Roman" w:hAnsi="Times New Roman" w:cs="Times New Roman" w:hint="eastAsia"/>
          <w:sz w:val="21"/>
          <w:szCs w:val="21"/>
          <w:lang w:eastAsia="zh-CN"/>
        </w:rPr>
        <w:t>d)</w:t>
      </w:r>
      <w:r>
        <w:rPr>
          <w:rFonts w:hint="eastAsia"/>
          <w:sz w:val="21"/>
          <w:szCs w:val="21"/>
          <w:lang w:eastAsia="zh-CN"/>
        </w:rPr>
        <w:t xml:space="preserve"> 制造日期和产品编号。</w:t>
      </w:r>
    </w:p>
    <w:p w:rsidR="00C054D5" w:rsidRDefault="00CC37C9">
      <w:pPr>
        <w:pStyle w:val="a4"/>
        <w:spacing w:before="156" w:after="156"/>
        <w:ind w:left="567" w:hangingChars="270" w:hanging="567"/>
      </w:pPr>
      <w:r>
        <w:rPr>
          <w:rFonts w:hint="eastAsia"/>
        </w:rPr>
        <w:t>包装</w:t>
      </w:r>
    </w:p>
    <w:p w:rsidR="00C054D5" w:rsidRDefault="00CC37C9">
      <w:pPr>
        <w:pStyle w:val="a5"/>
        <w:spacing w:line="340" w:lineRule="exact"/>
        <w:ind w:left="0"/>
        <w:rPr>
          <w:rFonts w:ascii="Times New Roman" w:hAnsi="Times New Roman" w:cs="Times New Roman"/>
          <w:sz w:val="21"/>
          <w:szCs w:val="21"/>
          <w:lang w:eastAsia="zh-CN"/>
        </w:rPr>
      </w:pPr>
      <w:r>
        <w:rPr>
          <w:rFonts w:ascii="Times New Roman" w:hAnsi="Times New Roman" w:cs="Times New Roman" w:hint="eastAsia"/>
          <w:sz w:val="21"/>
          <w:szCs w:val="21"/>
          <w:lang w:eastAsia="zh-CN"/>
        </w:rPr>
        <w:t>胶合机</w:t>
      </w:r>
      <w:r>
        <w:rPr>
          <w:rFonts w:ascii="Times New Roman" w:hAnsi="Times New Roman" w:cs="Times New Roman"/>
          <w:sz w:val="21"/>
          <w:szCs w:val="21"/>
          <w:lang w:eastAsia="zh-CN"/>
        </w:rPr>
        <w:t>包装应符合</w:t>
      </w:r>
      <w:r>
        <w:rPr>
          <w:rFonts w:ascii="Times New Roman" w:hAnsi="Times New Roman" w:cs="Times New Roman"/>
          <w:sz w:val="21"/>
          <w:szCs w:val="21"/>
          <w:lang w:eastAsia="zh-CN"/>
        </w:rPr>
        <w:t>GB/T 13384</w:t>
      </w:r>
      <w:r>
        <w:rPr>
          <w:rFonts w:ascii="Times New Roman" w:hAnsi="Times New Roman" w:cs="Times New Roman"/>
          <w:sz w:val="21"/>
          <w:szCs w:val="21"/>
          <w:lang w:eastAsia="zh-CN"/>
        </w:rPr>
        <w:t>的有关规定。包装箱内应至少附以下技术文件：</w:t>
      </w:r>
      <w:r>
        <w:rPr>
          <w:rFonts w:ascii="Times New Roman" w:hAnsi="Times New Roman" w:cs="Times New Roman"/>
          <w:sz w:val="21"/>
          <w:szCs w:val="21"/>
          <w:lang w:eastAsia="zh-CN"/>
        </w:rPr>
        <w:t xml:space="preserve">    </w:t>
      </w:r>
    </w:p>
    <w:p w:rsidR="00C054D5" w:rsidRDefault="00CC37C9">
      <w:pPr>
        <w:spacing w:line="340" w:lineRule="exact"/>
        <w:ind w:firstLineChars="200" w:firstLine="420"/>
        <w:jc w:val="both"/>
        <w:rPr>
          <w:sz w:val="21"/>
          <w:szCs w:val="21"/>
          <w:lang w:eastAsia="zh-CN"/>
        </w:rPr>
      </w:pPr>
      <w:r>
        <w:rPr>
          <w:rFonts w:ascii="Times New Roman" w:hAnsi="Times New Roman" w:cs="Times New Roman"/>
          <w:sz w:val="21"/>
          <w:szCs w:val="21"/>
          <w:lang w:eastAsia="zh-CN"/>
        </w:rPr>
        <w:t>a)</w:t>
      </w:r>
      <w:r>
        <w:rPr>
          <w:rFonts w:hint="eastAsia"/>
          <w:sz w:val="21"/>
          <w:szCs w:val="21"/>
          <w:lang w:eastAsia="zh-CN"/>
        </w:rPr>
        <w:t xml:space="preserve"> 产品合格证；</w:t>
      </w:r>
    </w:p>
    <w:p w:rsidR="00C054D5" w:rsidRDefault="00CC37C9">
      <w:pPr>
        <w:spacing w:line="340" w:lineRule="exact"/>
        <w:ind w:firstLineChars="200" w:firstLine="420"/>
        <w:jc w:val="both"/>
        <w:rPr>
          <w:sz w:val="21"/>
          <w:szCs w:val="21"/>
          <w:lang w:eastAsia="zh-CN"/>
        </w:rPr>
      </w:pPr>
      <w:r>
        <w:rPr>
          <w:rFonts w:ascii="Times New Roman" w:hAnsi="Times New Roman" w:cs="Times New Roman"/>
          <w:sz w:val="21"/>
          <w:szCs w:val="21"/>
          <w:lang w:eastAsia="zh-CN"/>
        </w:rPr>
        <w:t>b)</w:t>
      </w:r>
      <w:r>
        <w:rPr>
          <w:rFonts w:hint="eastAsia"/>
          <w:sz w:val="21"/>
          <w:szCs w:val="21"/>
          <w:lang w:eastAsia="zh-CN"/>
        </w:rPr>
        <w:t xml:space="preserve"> 使用说明书；</w:t>
      </w:r>
    </w:p>
    <w:p w:rsidR="00C054D5" w:rsidRDefault="00CC37C9">
      <w:pPr>
        <w:spacing w:line="340" w:lineRule="exact"/>
        <w:ind w:firstLineChars="200" w:firstLine="420"/>
        <w:jc w:val="both"/>
        <w:rPr>
          <w:sz w:val="21"/>
          <w:szCs w:val="21"/>
          <w:lang w:eastAsia="zh-CN"/>
        </w:rPr>
      </w:pPr>
      <w:r>
        <w:rPr>
          <w:rFonts w:ascii="Times New Roman" w:hAnsi="Times New Roman" w:cs="Times New Roman" w:hint="eastAsia"/>
          <w:sz w:val="21"/>
          <w:szCs w:val="21"/>
          <w:lang w:eastAsia="zh-CN"/>
        </w:rPr>
        <w:t>c</w:t>
      </w:r>
      <w:r>
        <w:rPr>
          <w:rFonts w:ascii="Times New Roman" w:hAnsi="Times New Roman" w:cs="Times New Roman"/>
          <w:sz w:val="21"/>
          <w:szCs w:val="21"/>
          <w:lang w:eastAsia="zh-CN"/>
        </w:rPr>
        <w:t>)</w:t>
      </w:r>
      <w:r>
        <w:rPr>
          <w:rFonts w:hint="eastAsia"/>
          <w:sz w:val="21"/>
          <w:szCs w:val="21"/>
          <w:lang w:eastAsia="zh-CN"/>
        </w:rPr>
        <w:t xml:space="preserve"> 装箱单；</w:t>
      </w:r>
    </w:p>
    <w:p w:rsidR="00C054D5" w:rsidRPr="00514F48" w:rsidRDefault="00CC37C9">
      <w:pPr>
        <w:spacing w:line="340" w:lineRule="exact"/>
        <w:ind w:firstLineChars="200" w:firstLine="420"/>
        <w:jc w:val="both"/>
        <w:rPr>
          <w:sz w:val="21"/>
          <w:szCs w:val="21"/>
          <w:lang w:eastAsia="zh-CN"/>
        </w:rPr>
      </w:pPr>
      <w:r>
        <w:rPr>
          <w:rFonts w:ascii="Times New Roman" w:hAnsi="Times New Roman" w:cs="Times New Roman"/>
          <w:sz w:val="21"/>
          <w:szCs w:val="21"/>
          <w:lang w:eastAsia="zh-CN"/>
        </w:rPr>
        <w:t>d)</w:t>
      </w:r>
      <w:r>
        <w:rPr>
          <w:rFonts w:hint="eastAsia"/>
          <w:sz w:val="21"/>
          <w:szCs w:val="21"/>
          <w:lang w:eastAsia="zh-CN"/>
        </w:rPr>
        <w:t xml:space="preserve"> 备</w:t>
      </w:r>
      <w:bookmarkStart w:id="26" w:name="_GoBack"/>
      <w:r w:rsidRPr="00514F48">
        <w:rPr>
          <w:rFonts w:hint="eastAsia"/>
          <w:sz w:val="21"/>
          <w:szCs w:val="21"/>
          <w:lang w:eastAsia="zh-CN"/>
        </w:rPr>
        <w:t>件清单；</w:t>
      </w:r>
    </w:p>
    <w:p w:rsidR="00C054D5" w:rsidRPr="00514F48" w:rsidRDefault="00CC37C9">
      <w:pPr>
        <w:spacing w:line="340" w:lineRule="exact"/>
        <w:ind w:firstLineChars="200" w:firstLine="420"/>
        <w:jc w:val="both"/>
        <w:rPr>
          <w:sz w:val="21"/>
          <w:szCs w:val="21"/>
          <w:lang w:eastAsia="zh-CN"/>
        </w:rPr>
      </w:pPr>
      <w:r w:rsidRPr="00514F48">
        <w:rPr>
          <w:rFonts w:ascii="Times New Roman" w:hAnsi="Times New Roman" w:cs="Times New Roman"/>
          <w:sz w:val="21"/>
          <w:szCs w:val="21"/>
          <w:lang w:eastAsia="zh-CN"/>
        </w:rPr>
        <w:t>e)</w:t>
      </w:r>
      <w:r w:rsidRPr="00514F48">
        <w:rPr>
          <w:rFonts w:hint="eastAsia"/>
          <w:sz w:val="21"/>
          <w:szCs w:val="21"/>
          <w:lang w:eastAsia="zh-CN"/>
        </w:rPr>
        <w:t xml:space="preserve"> 安装图。</w:t>
      </w:r>
    </w:p>
    <w:p w:rsidR="00C054D5" w:rsidRPr="00514F48" w:rsidRDefault="0040455A">
      <w:pPr>
        <w:pStyle w:val="a5"/>
        <w:spacing w:line="340" w:lineRule="exact"/>
        <w:ind w:left="0"/>
        <w:rPr>
          <w:rFonts w:ascii="Times New Roman" w:hAnsi="Times New Roman" w:cs="Times New Roman"/>
          <w:sz w:val="21"/>
          <w:szCs w:val="21"/>
          <w:lang w:eastAsia="zh-CN"/>
        </w:rPr>
      </w:pPr>
      <w:r w:rsidRPr="00514F48">
        <w:rPr>
          <w:rFonts w:ascii="Times New Roman" w:hAnsi="Times New Roman" w:cs="Times New Roman" w:hint="eastAsia"/>
          <w:sz w:val="21"/>
          <w:szCs w:val="21"/>
          <w:lang w:eastAsia="zh-CN"/>
        </w:rPr>
        <w:t>胶合机</w:t>
      </w:r>
      <w:r w:rsidR="00CC37C9" w:rsidRPr="00514F48">
        <w:rPr>
          <w:rFonts w:ascii="Times New Roman" w:hAnsi="Times New Roman" w:cs="Times New Roman"/>
          <w:sz w:val="21"/>
          <w:szCs w:val="21"/>
          <w:lang w:eastAsia="zh-CN"/>
        </w:rPr>
        <w:t>包装储运图示标志应符合</w:t>
      </w:r>
      <w:r w:rsidR="00CC37C9" w:rsidRPr="00514F48">
        <w:rPr>
          <w:rFonts w:ascii="Times New Roman" w:hAnsi="Times New Roman" w:cs="Times New Roman"/>
          <w:sz w:val="21"/>
          <w:szCs w:val="21"/>
          <w:lang w:eastAsia="zh-CN"/>
        </w:rPr>
        <w:t>GB/T 191</w:t>
      </w:r>
      <w:r w:rsidR="00CC37C9" w:rsidRPr="00514F48">
        <w:rPr>
          <w:rFonts w:ascii="Times New Roman" w:hAnsi="Times New Roman" w:cs="Times New Roman"/>
          <w:sz w:val="21"/>
          <w:szCs w:val="21"/>
          <w:lang w:eastAsia="zh-CN"/>
        </w:rPr>
        <w:t>的规定。</w:t>
      </w:r>
    </w:p>
    <w:p w:rsidR="00C054D5" w:rsidRDefault="00CC37C9">
      <w:pPr>
        <w:pStyle w:val="a5"/>
        <w:spacing w:line="340" w:lineRule="exact"/>
        <w:ind w:left="0"/>
        <w:rPr>
          <w:rFonts w:ascii="Times New Roman" w:hAnsi="Times New Roman" w:cs="Times New Roman"/>
          <w:sz w:val="21"/>
          <w:szCs w:val="21"/>
          <w:lang w:eastAsia="zh-CN"/>
        </w:rPr>
      </w:pPr>
      <w:r w:rsidRPr="00514F48">
        <w:rPr>
          <w:rFonts w:ascii="Times New Roman" w:hAnsi="Times New Roman" w:cs="Times New Roman"/>
          <w:sz w:val="21"/>
          <w:szCs w:val="21"/>
          <w:lang w:eastAsia="zh-CN"/>
        </w:rPr>
        <w:t>在保证</w:t>
      </w:r>
      <w:bookmarkEnd w:id="26"/>
      <w:r>
        <w:rPr>
          <w:rFonts w:ascii="Times New Roman" w:hAnsi="Times New Roman" w:cs="Times New Roman"/>
          <w:sz w:val="21"/>
          <w:szCs w:val="21"/>
          <w:lang w:eastAsia="zh-CN"/>
        </w:rPr>
        <w:t>产品质量和运输安全的前提下，可按供需双方约定实施简易包装。</w:t>
      </w:r>
    </w:p>
    <w:p w:rsidR="00C054D5" w:rsidRDefault="00CC37C9">
      <w:pPr>
        <w:pStyle w:val="a4"/>
        <w:spacing w:before="156" w:after="156"/>
        <w:ind w:left="567" w:hangingChars="270" w:hanging="567"/>
      </w:pPr>
      <w:r>
        <w:rPr>
          <w:rFonts w:hint="eastAsia"/>
        </w:rPr>
        <w:t>运输</w:t>
      </w:r>
    </w:p>
    <w:p w:rsidR="00C054D5" w:rsidRDefault="00CC37C9">
      <w:pPr>
        <w:pStyle w:val="1111"/>
        <w:spacing w:after="0" w:line="340" w:lineRule="exact"/>
        <w:ind w:firstLine="420"/>
        <w:jc w:val="both"/>
        <w:rPr>
          <w:rFonts w:ascii="黑体" w:eastAsia="黑体" w:hAnsi="黑体" w:cs="Times New Roman"/>
          <w:sz w:val="22"/>
          <w:lang w:eastAsia="zh-CN" w:bidi="ar-SA"/>
        </w:rPr>
      </w:pPr>
      <w:r>
        <w:rPr>
          <w:rFonts w:hint="eastAsia"/>
          <w:sz w:val="21"/>
          <w:szCs w:val="21"/>
          <w:lang w:eastAsia="zh-CN"/>
        </w:rPr>
        <w:t>胶合机运输应符合</w:t>
      </w:r>
      <w:r>
        <w:rPr>
          <w:rFonts w:ascii="Times New Roman" w:hAnsi="Times New Roman" w:cs="Times New Roman"/>
          <w:sz w:val="21"/>
          <w:szCs w:val="21"/>
          <w:lang w:eastAsia="zh-CN"/>
        </w:rPr>
        <w:t>GB/T 191</w:t>
      </w:r>
      <w:r>
        <w:rPr>
          <w:rFonts w:hint="eastAsia"/>
          <w:sz w:val="21"/>
          <w:szCs w:val="21"/>
          <w:lang w:eastAsia="zh-CN"/>
        </w:rPr>
        <w:t>的有关规定。</w:t>
      </w:r>
    </w:p>
    <w:p w:rsidR="00C054D5" w:rsidRDefault="00CC37C9">
      <w:pPr>
        <w:pStyle w:val="a4"/>
        <w:spacing w:before="156" w:after="156"/>
        <w:ind w:left="567" w:hangingChars="270" w:hanging="567"/>
      </w:pPr>
      <w:r>
        <w:rPr>
          <w:rFonts w:hint="eastAsia"/>
        </w:rPr>
        <w:t>贮存</w:t>
      </w:r>
    </w:p>
    <w:p w:rsidR="00C054D5" w:rsidRDefault="00CC37C9">
      <w:pPr>
        <w:spacing w:line="400" w:lineRule="exact"/>
        <w:ind w:firstLineChars="200" w:firstLine="420"/>
        <w:jc w:val="both"/>
        <w:rPr>
          <w:rFonts w:ascii="黑体" w:eastAsia="黑体" w:hAnsi="黑体" w:cs="Times New Roman"/>
          <w:color w:val="FF0000"/>
          <w:lang w:eastAsia="zh-CN" w:bidi="ar-SA"/>
        </w:rPr>
      </w:pPr>
      <w:r>
        <w:rPr>
          <w:rFonts w:hint="eastAsia"/>
          <w:sz w:val="21"/>
          <w:szCs w:val="21"/>
          <w:lang w:eastAsia="zh-CN"/>
        </w:rPr>
        <w:t>胶合机应贮存在干燥通风处，露天存放应有防潮措施。</w:t>
      </w:r>
      <w:r>
        <w:rPr>
          <w:rFonts w:ascii="黑体" w:eastAsia="黑体" w:hAnsi="黑体" w:cs="Times New Roman"/>
          <w:color w:val="FF0000"/>
          <w:lang w:eastAsia="zh-CN" w:bidi="ar-SA"/>
        </w:rPr>
        <w:br w:type="page"/>
      </w:r>
    </w:p>
    <w:p w:rsidR="00C054D5" w:rsidRDefault="00C054D5">
      <w:pPr>
        <w:pStyle w:val="1111"/>
        <w:spacing w:after="0" w:line="400" w:lineRule="exact"/>
        <w:ind w:firstLineChars="0" w:firstLine="0"/>
        <w:jc w:val="both"/>
        <w:rPr>
          <w:rFonts w:ascii="黑体" w:eastAsia="黑体" w:hAnsi="黑体" w:cs="Times New Roman"/>
          <w:color w:val="FF0000"/>
          <w:sz w:val="22"/>
          <w:lang w:eastAsia="zh-CN" w:bidi="ar-SA"/>
        </w:rPr>
      </w:pPr>
    </w:p>
    <w:p w:rsidR="00C054D5" w:rsidRDefault="00C054D5">
      <w:pPr>
        <w:pStyle w:val="a9"/>
        <w:tabs>
          <w:tab w:val="left" w:pos="6406"/>
        </w:tabs>
        <w:spacing w:before="78" w:after="156" w:line="340" w:lineRule="exact"/>
        <w:ind w:left="916" w:hanging="496"/>
      </w:pPr>
      <w:bookmarkStart w:id="27" w:name="_Toc31094"/>
      <w:bookmarkEnd w:id="27"/>
    </w:p>
    <w:p w:rsidR="00C054D5" w:rsidRDefault="00CC37C9">
      <w:pPr>
        <w:pStyle w:val="1111"/>
        <w:spacing w:beforeLines="25" w:before="78" w:after="10" w:line="340" w:lineRule="exact"/>
        <w:ind w:firstLineChars="0" w:firstLine="0"/>
        <w:jc w:val="center"/>
        <w:outlineLvl w:val="1"/>
        <w:rPr>
          <w:rFonts w:ascii="黑体" w:eastAsia="黑体" w:hAnsi="黑体" w:cs="Times New Roman"/>
          <w:sz w:val="21"/>
          <w:szCs w:val="21"/>
          <w:lang w:eastAsia="zh-CN" w:bidi="ar-SA"/>
        </w:rPr>
      </w:pPr>
      <w:r>
        <w:rPr>
          <w:rFonts w:ascii="黑体" w:eastAsia="黑体" w:hAnsi="黑体" w:cs="Times New Roman" w:hint="eastAsia"/>
          <w:sz w:val="21"/>
          <w:szCs w:val="21"/>
          <w:lang w:eastAsia="zh-CN" w:bidi="ar-SA"/>
        </w:rPr>
        <w:t xml:space="preserve">   （资料性）</w:t>
      </w:r>
    </w:p>
    <w:p w:rsidR="00C054D5" w:rsidRDefault="00CC37C9">
      <w:pPr>
        <w:pStyle w:val="1111"/>
        <w:spacing w:beforeLines="50" w:before="156" w:line="340" w:lineRule="exact"/>
        <w:ind w:firstLineChars="0" w:firstLine="0"/>
        <w:jc w:val="center"/>
        <w:outlineLvl w:val="1"/>
        <w:rPr>
          <w:rFonts w:ascii="黑体" w:eastAsia="黑体" w:hAnsi="黑体" w:cs="Times New Roman"/>
          <w:sz w:val="21"/>
          <w:szCs w:val="21"/>
          <w:lang w:eastAsia="zh-CN" w:bidi="ar-SA"/>
        </w:rPr>
      </w:pPr>
      <w:r>
        <w:rPr>
          <w:rFonts w:ascii="黑体" w:eastAsia="黑体" w:hAnsi="黑体" w:cs="Times New Roman" w:hint="eastAsia"/>
          <w:sz w:val="21"/>
          <w:szCs w:val="21"/>
          <w:lang w:eastAsia="zh-CN" w:bidi="ar-SA"/>
        </w:rPr>
        <w:t>消失模热胶胶合机运行工艺流程</w:t>
      </w:r>
    </w:p>
    <w:p w:rsidR="00C054D5" w:rsidRDefault="00C054D5">
      <w:pPr>
        <w:pStyle w:val="1111"/>
        <w:spacing w:beforeLines="50" w:before="156" w:line="340" w:lineRule="exact"/>
        <w:ind w:firstLineChars="0" w:firstLine="0"/>
        <w:jc w:val="center"/>
        <w:rPr>
          <w:rFonts w:ascii="黑体" w:eastAsia="黑体" w:hAnsi="黑体" w:cs="Times New Roman"/>
          <w:sz w:val="21"/>
          <w:szCs w:val="21"/>
          <w:lang w:eastAsia="zh-CN" w:bidi="ar-SA"/>
        </w:rPr>
      </w:pPr>
    </w:p>
    <w:p w:rsidR="00C054D5" w:rsidRDefault="00CC37C9">
      <w:pPr>
        <w:pStyle w:val="aa"/>
        <w:spacing w:before="156" w:after="156"/>
      </w:pPr>
      <w:r>
        <w:rPr>
          <w:rFonts w:hint="eastAsia"/>
        </w:rPr>
        <w:t>消失模热胶胶合机运行工艺流程图</w:t>
      </w:r>
    </w:p>
    <w:p w:rsidR="00C054D5" w:rsidRDefault="00CC37C9">
      <w:pPr>
        <w:pStyle w:val="afa"/>
        <w:ind w:firstLineChars="0" w:firstLine="0"/>
        <w:jc w:val="center"/>
        <w:rPr>
          <w:rFonts w:hAnsi="黑体"/>
          <w:bCs/>
          <w:color w:val="000000" w:themeColor="text1"/>
          <w:szCs w:val="21"/>
        </w:rPr>
      </w:pPr>
      <w:r>
        <w:rPr>
          <w:noProof/>
          <w:szCs w:val="21"/>
        </w:rPr>
        <w:drawing>
          <wp:inline distT="0" distB="0" distL="114300" distR="114300">
            <wp:extent cx="6381115" cy="1180465"/>
            <wp:effectExtent l="0" t="0" r="635" b="63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21" cstate="print"/>
                    <a:stretch>
                      <a:fillRect/>
                    </a:stretch>
                  </pic:blipFill>
                  <pic:spPr>
                    <a:xfrm>
                      <a:off x="0" y="0"/>
                      <a:ext cx="6381115" cy="1180465"/>
                    </a:xfrm>
                    <a:prstGeom prst="rect">
                      <a:avLst/>
                    </a:prstGeom>
                    <a:noFill/>
                    <a:ln>
                      <a:noFill/>
                    </a:ln>
                  </pic:spPr>
                </pic:pic>
              </a:graphicData>
            </a:graphic>
          </wp:inline>
        </w:drawing>
      </w:r>
    </w:p>
    <w:p w:rsidR="00C054D5" w:rsidRDefault="00CC37C9">
      <w:pPr>
        <w:pStyle w:val="af0"/>
        <w:spacing w:beforeLines="50" w:before="156" w:afterLines="50" w:after="156" w:line="340" w:lineRule="exact"/>
        <w:jc w:val="center"/>
        <w:outlineLvl w:val="0"/>
        <w:rPr>
          <w:szCs w:val="21"/>
          <w:lang w:eastAsia="zh-CN"/>
        </w:rPr>
      </w:pPr>
      <w:bookmarkStart w:id="28" w:name="_Toc9261"/>
      <w:r>
        <w:rPr>
          <w:lang w:eastAsia="zh-CN"/>
        </w:rPr>
        <w:t>图</w:t>
      </w:r>
      <w:r>
        <w:rPr>
          <w:lang w:eastAsia="zh-CN"/>
        </w:rPr>
        <w:t xml:space="preserve">A. </w:t>
      </w:r>
      <w:r>
        <w:fldChar w:fldCharType="begin"/>
      </w:r>
      <w:r>
        <w:rPr>
          <w:lang w:eastAsia="zh-CN"/>
        </w:rPr>
        <w:instrText xml:space="preserve"> SEQ </w:instrText>
      </w:r>
      <w:r>
        <w:rPr>
          <w:lang w:eastAsia="zh-CN"/>
        </w:rPr>
        <w:instrText>图</w:instrText>
      </w:r>
      <w:r>
        <w:rPr>
          <w:lang w:eastAsia="zh-CN"/>
        </w:rPr>
        <w:instrText xml:space="preserve">A. \* ARABIC </w:instrText>
      </w:r>
      <w:r>
        <w:fldChar w:fldCharType="separate"/>
      </w:r>
      <w:r>
        <w:rPr>
          <w:lang w:eastAsia="zh-CN"/>
        </w:rPr>
        <w:t>1</w:t>
      </w:r>
      <w:r>
        <w:fldChar w:fldCharType="end"/>
      </w:r>
      <w:bookmarkStart w:id="29" w:name="_Toc17238"/>
      <w:r>
        <w:rPr>
          <w:rFonts w:hint="eastAsia"/>
          <w:lang w:eastAsia="zh-CN"/>
        </w:rPr>
        <w:t xml:space="preserve">  </w:t>
      </w:r>
      <w:r>
        <w:rPr>
          <w:rFonts w:ascii="黑体" w:hAnsi="黑体" w:cstheme="majorBidi" w:hint="eastAsia"/>
          <w:kern w:val="2"/>
          <w:szCs w:val="21"/>
          <w:lang w:eastAsia="zh-CN"/>
        </w:rPr>
        <w:t>消失模热胶胶合机运行工艺流程图</w:t>
      </w:r>
      <w:bookmarkEnd w:id="28"/>
      <w:bookmarkEnd w:id="29"/>
    </w:p>
    <w:p w:rsidR="00C054D5" w:rsidRDefault="00CC37C9">
      <w:pPr>
        <w:pStyle w:val="aa"/>
        <w:spacing w:before="156" w:after="156" w:line="340" w:lineRule="exact"/>
        <w:ind w:left="916" w:hanging="916"/>
      </w:pPr>
      <w:r>
        <w:rPr>
          <w:rFonts w:hint="eastAsia"/>
        </w:rPr>
        <w:t>上模安装模片</w:t>
      </w:r>
    </w:p>
    <w:p w:rsidR="00C054D5" w:rsidRDefault="00CC37C9">
      <w:pPr>
        <w:pStyle w:val="ab"/>
        <w:numPr>
          <w:ilvl w:val="0"/>
          <w:numId w:val="5"/>
        </w:numPr>
        <w:wordWrap/>
        <w:spacing w:beforeLines="0" w:afterLines="0" w:line="340" w:lineRule="exact"/>
        <w:ind w:left="-125" w:firstLine="565"/>
        <w:rPr>
          <w:rFonts w:ascii="宋体" w:eastAsia="宋体" w:hAnsi="宋体" w:cs="宋体"/>
        </w:rPr>
      </w:pPr>
      <w:r>
        <w:rPr>
          <w:rFonts w:ascii="宋体" w:eastAsia="宋体" w:hAnsi="宋体" w:cs="宋体" w:hint="eastAsia"/>
        </w:rPr>
        <w:t xml:space="preserve">检查胶池里的胶符合生产要求。  </w:t>
      </w:r>
    </w:p>
    <w:p w:rsidR="00C054D5" w:rsidRDefault="00CC37C9">
      <w:pPr>
        <w:pStyle w:val="ab"/>
        <w:numPr>
          <w:ilvl w:val="0"/>
          <w:numId w:val="5"/>
        </w:numPr>
        <w:wordWrap/>
        <w:spacing w:beforeLines="0" w:afterLines="0" w:line="340" w:lineRule="exact"/>
        <w:ind w:left="-125" w:firstLine="567"/>
        <w:rPr>
          <w:rFonts w:ascii="宋体" w:eastAsia="宋体" w:hAnsi="宋体" w:cs="宋体"/>
        </w:rPr>
      </w:pPr>
      <w:r>
        <w:rPr>
          <w:rFonts w:ascii="宋体" w:eastAsia="宋体" w:hAnsi="宋体" w:cs="宋体" w:hint="eastAsia"/>
        </w:rPr>
        <w:t>检查模片符合质量要求。</w:t>
      </w:r>
    </w:p>
    <w:p w:rsidR="00C054D5" w:rsidRDefault="00CC37C9">
      <w:pPr>
        <w:pStyle w:val="ab"/>
        <w:numPr>
          <w:ilvl w:val="0"/>
          <w:numId w:val="5"/>
        </w:numPr>
        <w:wordWrap/>
        <w:spacing w:beforeLines="0" w:afterLines="0" w:line="340" w:lineRule="exact"/>
        <w:ind w:left="-125" w:firstLine="567"/>
        <w:rPr>
          <w:rFonts w:ascii="宋体" w:eastAsia="宋体" w:hAnsi="宋体" w:cs="宋体"/>
        </w:rPr>
      </w:pPr>
      <w:r>
        <w:rPr>
          <w:rFonts w:ascii="宋体" w:eastAsia="宋体" w:hAnsi="宋体" w:cs="宋体" w:hint="eastAsia"/>
        </w:rPr>
        <w:t>启动真空系统。</w:t>
      </w:r>
    </w:p>
    <w:p w:rsidR="00C054D5" w:rsidRDefault="00CC37C9">
      <w:pPr>
        <w:pStyle w:val="ab"/>
        <w:numPr>
          <w:ilvl w:val="0"/>
          <w:numId w:val="5"/>
        </w:numPr>
        <w:wordWrap/>
        <w:spacing w:beforeLines="0" w:afterLines="0" w:line="340" w:lineRule="exact"/>
        <w:ind w:left="-125" w:firstLine="567"/>
        <w:rPr>
          <w:rFonts w:ascii="宋体" w:eastAsia="宋体" w:hAnsi="宋体" w:cs="宋体"/>
        </w:rPr>
      </w:pPr>
      <w:r>
        <w:rPr>
          <w:rFonts w:ascii="宋体" w:eastAsia="宋体" w:hAnsi="宋体" w:cs="宋体" w:hint="eastAsia"/>
        </w:rPr>
        <w:t>模片轻轻的安装在靠模里。</w:t>
      </w:r>
    </w:p>
    <w:p w:rsidR="00C054D5" w:rsidRDefault="00CC37C9">
      <w:pPr>
        <w:pStyle w:val="ab"/>
        <w:numPr>
          <w:ilvl w:val="0"/>
          <w:numId w:val="5"/>
        </w:numPr>
        <w:wordWrap/>
        <w:spacing w:beforeLines="0" w:afterLines="0" w:line="340" w:lineRule="exact"/>
        <w:ind w:left="-125" w:firstLine="567"/>
        <w:rPr>
          <w:rFonts w:ascii="宋体" w:eastAsia="宋体" w:hAnsi="宋体" w:cs="宋体"/>
        </w:rPr>
      </w:pPr>
      <w:r>
        <w:rPr>
          <w:rFonts w:ascii="宋体" w:eastAsia="宋体" w:hAnsi="宋体" w:cs="宋体" w:hint="eastAsia"/>
        </w:rPr>
        <w:t>按下自动循环启动按钮。</w:t>
      </w:r>
    </w:p>
    <w:p w:rsidR="00C054D5" w:rsidRDefault="00CC37C9">
      <w:pPr>
        <w:pStyle w:val="aa"/>
        <w:spacing w:before="156" w:after="156" w:line="340" w:lineRule="exact"/>
      </w:pPr>
      <w:r>
        <w:rPr>
          <w:rFonts w:hint="eastAsia"/>
        </w:rPr>
        <w:t>上板下翻</w:t>
      </w:r>
    </w:p>
    <w:p w:rsidR="00C054D5" w:rsidRDefault="00CC37C9">
      <w:pPr>
        <w:pStyle w:val="ab"/>
        <w:numPr>
          <w:ilvl w:val="0"/>
          <w:numId w:val="6"/>
        </w:numPr>
        <w:wordWrap/>
        <w:spacing w:beforeLines="0" w:afterLines="0" w:line="340" w:lineRule="exact"/>
        <w:ind w:left="867" w:hanging="427"/>
        <w:rPr>
          <w:rFonts w:ascii="宋体" w:eastAsia="宋体" w:hAnsi="宋体" w:cs="宋体"/>
        </w:rPr>
      </w:pPr>
      <w:r>
        <w:rPr>
          <w:rFonts w:ascii="宋体" w:eastAsia="宋体" w:hAnsi="宋体" w:cs="宋体" w:hint="eastAsia"/>
        </w:rPr>
        <w:t>合格的模片安装在上靠模里。</w:t>
      </w:r>
    </w:p>
    <w:p w:rsidR="00C054D5" w:rsidRDefault="00CC37C9">
      <w:pPr>
        <w:pStyle w:val="ab"/>
        <w:numPr>
          <w:ilvl w:val="0"/>
          <w:numId w:val="6"/>
        </w:numPr>
        <w:wordWrap/>
        <w:spacing w:beforeLines="0" w:afterLines="0" w:line="340" w:lineRule="exact"/>
        <w:ind w:left="867"/>
        <w:rPr>
          <w:rFonts w:ascii="宋体" w:eastAsia="宋体" w:hAnsi="宋体" w:cs="宋体"/>
        </w:rPr>
      </w:pPr>
      <w:r>
        <w:rPr>
          <w:rFonts w:ascii="宋体" w:eastAsia="宋体" w:hAnsi="宋体" w:cs="宋体" w:hint="eastAsia"/>
          <w:szCs w:val="21"/>
        </w:rPr>
        <w:t>启动真空将模片吸附在模框里。</w:t>
      </w:r>
    </w:p>
    <w:p w:rsidR="00C054D5" w:rsidRDefault="00CC37C9">
      <w:pPr>
        <w:pStyle w:val="aa"/>
        <w:spacing w:before="156" w:after="156" w:line="340" w:lineRule="exact"/>
      </w:pPr>
      <w:r>
        <w:rPr>
          <w:rFonts w:hint="eastAsia"/>
        </w:rPr>
        <w:t>涂胶</w:t>
      </w:r>
    </w:p>
    <w:p w:rsidR="00C054D5" w:rsidRDefault="00CC37C9">
      <w:pPr>
        <w:pStyle w:val="ab"/>
        <w:numPr>
          <w:ilvl w:val="0"/>
          <w:numId w:val="7"/>
        </w:numPr>
        <w:wordWrap/>
        <w:spacing w:beforeLines="0" w:afterLines="0" w:line="340" w:lineRule="exact"/>
        <w:ind w:left="867" w:hanging="427"/>
        <w:rPr>
          <w:rFonts w:ascii="宋体" w:eastAsia="宋体" w:hAnsi="宋体" w:cs="宋体"/>
        </w:rPr>
      </w:pPr>
      <w:r>
        <w:rPr>
          <w:rFonts w:ascii="宋体" w:eastAsia="宋体" w:hAnsi="宋体" w:cs="宋体" w:hint="eastAsia"/>
        </w:rPr>
        <w:t>上板到涂胶位印模上升、并给模片胶合位涂胶。</w:t>
      </w:r>
    </w:p>
    <w:p w:rsidR="00C054D5" w:rsidRDefault="00CC37C9">
      <w:pPr>
        <w:pStyle w:val="ab"/>
        <w:numPr>
          <w:ilvl w:val="0"/>
          <w:numId w:val="7"/>
        </w:numPr>
        <w:wordWrap/>
        <w:spacing w:beforeLines="0" w:afterLines="0" w:line="340" w:lineRule="exact"/>
        <w:ind w:left="867"/>
        <w:rPr>
          <w:rFonts w:ascii="宋体" w:eastAsia="宋体" w:hAnsi="宋体" w:cs="宋体"/>
        </w:rPr>
      </w:pPr>
      <w:r>
        <w:rPr>
          <w:rFonts w:ascii="宋体" w:eastAsia="宋体" w:hAnsi="宋体" w:cs="宋体" w:hint="eastAsia"/>
        </w:rPr>
        <w:t>上板到粘模位后取出模片检查胶线质量。</w:t>
      </w:r>
    </w:p>
    <w:p w:rsidR="00C054D5" w:rsidRDefault="00CC37C9">
      <w:pPr>
        <w:pStyle w:val="aa"/>
        <w:spacing w:before="156" w:after="156" w:line="340" w:lineRule="exact"/>
      </w:pPr>
      <w:r>
        <w:rPr>
          <w:rFonts w:hint="eastAsia"/>
        </w:rPr>
        <w:t>模片粘接</w:t>
      </w:r>
    </w:p>
    <w:p w:rsidR="00C054D5" w:rsidRDefault="00CC37C9">
      <w:pPr>
        <w:pStyle w:val="ab"/>
        <w:numPr>
          <w:ilvl w:val="0"/>
          <w:numId w:val="8"/>
        </w:numPr>
        <w:wordWrap/>
        <w:spacing w:beforeLines="0" w:afterLines="0" w:line="340" w:lineRule="exact"/>
        <w:ind w:left="867"/>
        <w:rPr>
          <w:rFonts w:ascii="宋体" w:eastAsia="宋体" w:hAnsi="宋体" w:cs="宋体"/>
        </w:rPr>
      </w:pPr>
      <w:r>
        <w:rPr>
          <w:rFonts w:ascii="宋体" w:eastAsia="宋体" w:hAnsi="宋体" w:cs="宋体" w:hint="eastAsia"/>
        </w:rPr>
        <w:t>上模板和下模板对合后到原位取出模样。</w:t>
      </w:r>
    </w:p>
    <w:p w:rsidR="00C054D5" w:rsidRDefault="00CC37C9">
      <w:pPr>
        <w:pStyle w:val="ab"/>
        <w:numPr>
          <w:ilvl w:val="0"/>
          <w:numId w:val="8"/>
        </w:numPr>
        <w:wordWrap/>
        <w:spacing w:beforeLines="0" w:afterLines="0" w:line="340" w:lineRule="exact"/>
        <w:ind w:left="867" w:hanging="427"/>
        <w:rPr>
          <w:rFonts w:ascii="宋体" w:eastAsia="宋体" w:hAnsi="宋体" w:cs="宋体"/>
        </w:rPr>
      </w:pPr>
      <w:r>
        <w:rPr>
          <w:rFonts w:ascii="宋体" w:eastAsia="宋体" w:hAnsi="宋体" w:cs="宋体" w:hint="eastAsia"/>
        </w:rPr>
        <w:t>检查模样胶合线尺寸，宽度不应大于</w:t>
      </w:r>
      <w:r w:rsidR="0040455A">
        <w:rPr>
          <w:rFonts w:ascii="宋体" w:eastAsia="宋体" w:hAnsi="宋体" w:cs="宋体" w:hint="eastAsia"/>
        </w:rPr>
        <w:t xml:space="preserve"> </w:t>
      </w:r>
      <w:r>
        <w:rPr>
          <w:rFonts w:ascii="Times New Roman"/>
        </w:rPr>
        <w:t>3 mm</w:t>
      </w:r>
      <w:r>
        <w:rPr>
          <w:rFonts w:ascii="Times New Roman" w:hint="eastAsia"/>
        </w:rPr>
        <w:t>；</w:t>
      </w:r>
      <w:r>
        <w:rPr>
          <w:rFonts w:ascii="宋体" w:eastAsia="宋体" w:hAnsi="宋体" w:cs="宋体" w:hint="eastAsia"/>
        </w:rPr>
        <w:t>高度不应大于</w:t>
      </w:r>
      <w:r>
        <w:rPr>
          <w:rFonts w:ascii="Times New Roman" w:hint="eastAsia"/>
        </w:rPr>
        <w:t>1.5 mm</w:t>
      </w:r>
      <w:r>
        <w:rPr>
          <w:rFonts w:ascii="宋体" w:eastAsia="宋体" w:hAnsi="宋体" w:cs="宋体" w:hint="eastAsia"/>
        </w:rPr>
        <w:t>。</w:t>
      </w:r>
    </w:p>
    <w:p w:rsidR="00C054D5" w:rsidRDefault="00CC37C9">
      <w:pPr>
        <w:pStyle w:val="afb"/>
        <w:numPr>
          <w:ilvl w:val="0"/>
          <w:numId w:val="8"/>
        </w:numPr>
        <w:ind w:firstLineChars="0"/>
        <w:rPr>
          <w:rFonts w:ascii="Times New Roman"/>
        </w:rPr>
      </w:pPr>
      <w:r>
        <w:rPr>
          <w:rFonts w:ascii="Times New Roman"/>
        </w:rPr>
        <w:t>模样错位</w:t>
      </w:r>
      <w:r>
        <w:rPr>
          <w:rFonts w:ascii="Times New Roman" w:hint="eastAsia"/>
        </w:rPr>
        <w:t>不</w:t>
      </w:r>
      <w:r>
        <w:rPr>
          <w:rFonts w:ascii="Times New Roman"/>
        </w:rPr>
        <w:t>应</w:t>
      </w:r>
      <w:r>
        <w:rPr>
          <w:rFonts w:ascii="Times New Roman" w:hint="eastAsia"/>
        </w:rPr>
        <w:t>大于</w:t>
      </w:r>
      <w:r w:rsidR="0040455A">
        <w:rPr>
          <w:rFonts w:ascii="Times New Roman" w:hint="eastAsia"/>
        </w:rPr>
        <w:t xml:space="preserve"> </w:t>
      </w:r>
      <w:r>
        <w:rPr>
          <w:rFonts w:ascii="Times New Roman"/>
        </w:rPr>
        <w:t>0.4</w:t>
      </w:r>
      <w:r w:rsidR="0040455A">
        <w:rPr>
          <w:rFonts w:ascii="Times New Roman"/>
        </w:rPr>
        <w:t xml:space="preserve"> </w:t>
      </w:r>
      <w:r>
        <w:rPr>
          <w:rFonts w:ascii="Times New Roman"/>
        </w:rPr>
        <w:t>mm</w:t>
      </w:r>
      <w:r>
        <w:rPr>
          <w:rFonts w:ascii="Times New Roman"/>
        </w:rPr>
        <w:t>。</w:t>
      </w:r>
    </w:p>
    <w:p w:rsidR="00C054D5" w:rsidRDefault="00284672">
      <w:pPr>
        <w:pStyle w:val="ab"/>
        <w:numPr>
          <w:ilvl w:val="0"/>
          <w:numId w:val="0"/>
        </w:numPr>
        <w:tabs>
          <w:tab w:val="left" w:pos="6521"/>
        </w:tabs>
        <w:wordWrap/>
        <w:spacing w:beforeLines="0" w:afterLines="0" w:line="340" w:lineRule="exact"/>
        <w:rPr>
          <w:szCs w:val="21"/>
        </w:rPr>
      </w:pPr>
      <w:r>
        <w:rPr>
          <w:noProof/>
          <w:szCs w:val="21"/>
        </w:rPr>
        <mc:AlternateContent>
          <mc:Choice Requires="wps">
            <w:drawing>
              <wp:anchor distT="4294967295" distB="4294967295" distL="114300" distR="114300" simplePos="0" relativeHeight="251662336" behindDoc="0" locked="0" layoutInCell="1" allowOverlap="1">
                <wp:simplePos x="0" y="0"/>
                <wp:positionH relativeFrom="column">
                  <wp:posOffset>1442720</wp:posOffset>
                </wp:positionH>
                <wp:positionV relativeFrom="paragraph">
                  <wp:posOffset>185419</wp:posOffset>
                </wp:positionV>
                <wp:extent cx="2343150" cy="0"/>
                <wp:effectExtent l="0" t="0" r="0" b="0"/>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43150" cy="0"/>
                        </a:xfrm>
                        <a:prstGeom prst="line">
                          <a:avLst/>
                        </a:prstGeom>
                        <a:noFill/>
                        <a:ln w="9525" cap="flat" cmpd="sng" algn="ctr">
                          <a:solidFill>
                            <a:srgbClr val="000000"/>
                          </a:solidFill>
                          <a:prstDash val="solid"/>
                          <a:miter lim="800000"/>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0D0EF355" id="直接连接符 6" o:spid="_x0000_s1026" style="position:absolute;left:0;text-align:left;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3.6pt,14.6pt" to="298.1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">
                <v:stroke joinstyle="miter"/>
                <o:lock v:ext="edit" shapetype="f"/>
              </v:line>
            </w:pict>
          </mc:Fallback>
        </mc:AlternateContent>
      </w:r>
    </w:p>
    <w:sectPr w:rsidR="00C054D5">
      <w:headerReference w:type="default" r:id="rId22"/>
      <w:footerReference w:type="default" r:id="rId23"/>
      <w:pgSz w:w="11906" w:h="16838"/>
      <w:pgMar w:top="1134" w:right="1134" w:bottom="1134" w:left="1198" w:header="1134" w:footer="1134"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26B7" w:rsidRDefault="009A26B7">
      <w:r>
        <w:separator/>
      </w:r>
    </w:p>
  </w:endnote>
  <w:endnote w:type="continuationSeparator" w:id="0">
    <w:p w:rsidR="009A26B7" w:rsidRDefault="009A2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华文宋体">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3171811"/>
    </w:sdtPr>
    <w:sdtEndPr/>
    <w:sdtContent>
      <w:p w:rsidR="00C054D5" w:rsidRDefault="00CC37C9">
        <w:pPr>
          <w:pStyle w:val="af4"/>
        </w:pPr>
        <w:r>
          <w:fldChar w:fldCharType="begin"/>
        </w:r>
        <w:r>
          <w:instrText>PAGE   \* MERGEFORMAT</w:instrText>
        </w:r>
        <w:r>
          <w:fldChar w:fldCharType="separate"/>
        </w:r>
        <w:r>
          <w:rPr>
            <w:lang w:val="zh-CN" w:eastAsia="zh-CN"/>
          </w:rPr>
          <w:t>8</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4D5" w:rsidRDefault="00C054D5">
    <w:pPr>
      <w:pStyle w:val="af4"/>
      <w:jc w:val="right"/>
      <w:rPr>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4D5" w:rsidRDefault="00284672">
    <w:pPr>
      <w:pStyle w:val="af1"/>
      <w:spacing w:line="14" w:lineRule="auto"/>
      <w:rPr>
        <w:sz w:val="20"/>
      </w:rPr>
    </w:pPr>
    <w:r>
      <w:rPr>
        <w:noProof/>
        <w:sz w:val="20"/>
        <w:lang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2085" cy="147955"/>
              <wp:effectExtent l="0" t="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085" cy="1479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054D5" w:rsidRDefault="00CC37C9">
                          <w:pPr>
                            <w:pStyle w:val="af4"/>
                          </w:pPr>
                          <w:r>
                            <w:fldChar w:fldCharType="begin"/>
                          </w:r>
                          <w:r>
                            <w:instrText xml:space="preserve"> PAGE  \* MERGEFORMAT </w:instrText>
                          </w:r>
                          <w:r>
                            <w:fldChar w:fldCharType="separate"/>
                          </w:r>
                          <w:r w:rsidR="00514F48">
                            <w:rPr>
                              <w:noProof/>
                            </w:rPr>
                            <w:t>III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7" type="#_x0000_t202" style="position:absolute;margin-left:0;margin-top:0;width:13.55pt;height:11.6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" filled="f" stroked="f" strokeweight=".5pt">
              <v:path arrowok="t"/>
              <v:textbox style="mso-fit-shape-to-text:t" inset="0,0,0,0">
                <w:txbxContent>
                  <w:p w:rsidR="00C054D5" w:rsidRDefault="00CC37C9">
                    <w:pPr>
                      <w:pStyle w:val="af4"/>
                    </w:pPr>
                    <w:r>
                      <w:fldChar w:fldCharType="begin"/>
                    </w:r>
                    <w:r>
                      <w:instrText xml:space="preserve"> PAGE  \* MERGEFORMAT </w:instrText>
                    </w:r>
                    <w:r>
                      <w:fldChar w:fldCharType="separate"/>
                    </w:r>
                    <w:r w:rsidR="00514F48">
                      <w:rPr>
                        <w:noProof/>
                      </w:rPr>
                      <w:t>III</w:t>
                    </w:r>
                    <w:r>
                      <w:fldChar w:fldCharType="end"/>
                    </w:r>
                  </w:p>
                </w:txbxContent>
              </v:textbox>
              <w10:wrap anchorx="margin"/>
            </v:shape>
          </w:pict>
        </mc:Fallback>
      </mc:AlternateContent>
    </w:r>
    <w:r w:rsidR="00CC37C9">
      <w:rPr>
        <w:rFonts w:hint="eastAsia"/>
        <w:sz w:val="20"/>
        <w:lang w:eastAsia="zh-CN"/>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4D5" w:rsidRDefault="00284672">
    <w:pPr>
      <w:pStyle w:val="af4"/>
      <w:jc w:val="right"/>
    </w:pPr>
    <w:r>
      <w:rPr>
        <w:noProof/>
        <w:lang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4795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85" cy="1479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054D5" w:rsidRDefault="00CC37C9">
                          <w:pPr>
                            <w:pStyle w:val="af4"/>
                          </w:pPr>
                          <w:r>
                            <w:fldChar w:fldCharType="begin"/>
                          </w:r>
                          <w:r>
                            <w:instrText xml:space="preserve"> PAGE  \* MERGEFORMAT </w:instrText>
                          </w:r>
                          <w:r>
                            <w:fldChar w:fldCharType="separate"/>
                          </w:r>
                          <w:r w:rsidR="00514F48">
                            <w:rPr>
                              <w:noProof/>
                            </w:rP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8" type="#_x0000_t202" style="position:absolute;left:0;text-align:left;margin-left:0;margin-top:0;width:4.55pt;height:11.6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" filled="f" stroked="f" strokeweight=".5pt">
              <v:path arrowok="t"/>
              <v:textbox style="mso-fit-shape-to-text:t" inset="0,0,0,0">
                <w:txbxContent>
                  <w:p w:rsidR="00C054D5" w:rsidRDefault="00CC37C9">
                    <w:pPr>
                      <w:pStyle w:val="af4"/>
                    </w:pPr>
                    <w:r>
                      <w:fldChar w:fldCharType="begin"/>
                    </w:r>
                    <w:r>
                      <w:instrText xml:space="preserve"> PAGE  \* MERGEFORMAT </w:instrText>
                    </w:r>
                    <w:r>
                      <w:fldChar w:fldCharType="separate"/>
                    </w:r>
                    <w:r w:rsidR="00514F48">
                      <w:rPr>
                        <w:noProof/>
                      </w:rPr>
                      <w:t>7</w:t>
                    </w:r>
                    <w:r>
                      <w:fldChar w:fldCharType="end"/>
                    </w:r>
                  </w:p>
                </w:txbxContent>
              </v:textbox>
              <w10:wrap anchorx="margin"/>
            </v:shape>
          </w:pict>
        </mc:Fallback>
      </mc:AlternateContent>
    </w:r>
  </w:p>
  <w:p w:rsidR="00C054D5" w:rsidRDefault="00C054D5">
    <w:pPr>
      <w:pStyle w:val="af1"/>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26B7" w:rsidRDefault="009A26B7">
      <w:r>
        <w:separator/>
      </w:r>
    </w:p>
  </w:footnote>
  <w:footnote w:type="continuationSeparator" w:id="0">
    <w:p w:rsidR="009A26B7" w:rsidRDefault="009A26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4D5" w:rsidRDefault="00CC37C9">
    <w:pPr>
      <w:pStyle w:val="af1"/>
      <w:spacing w:line="240" w:lineRule="exact"/>
      <w:ind w:left="23"/>
    </w:pPr>
    <w:r>
      <w:rPr>
        <w:rFonts w:ascii="黑体" w:hAnsi="黑体"/>
        <w:spacing w:val="20"/>
        <w:lang w:eastAsia="zh-CN"/>
      </w:rPr>
      <w:t>T</w:t>
    </w:r>
    <w:r>
      <w:rPr>
        <w:rFonts w:ascii="黑体" w:hAnsi="黑体" w:hint="eastAsia"/>
        <w:spacing w:val="20"/>
        <w:lang w:eastAsia="zh-CN"/>
      </w:rPr>
      <w:t>/</w:t>
    </w:r>
    <w:r>
      <w:rPr>
        <w:rFonts w:ascii="黑体" w:hAnsi="黑体"/>
        <w:spacing w:val="20"/>
        <w:lang w:eastAsia="zh-CN"/>
      </w:rPr>
      <w:t>CFA</w:t>
    </w:r>
    <w:r>
      <w:rPr>
        <w:rFonts w:ascii="黑体" w:hAnsi="黑体" w:hint="eastAsia"/>
        <w:spacing w:val="20"/>
        <w:lang w:eastAsia="zh-CN"/>
      </w:rPr>
      <w:t xml:space="preserve"> 2020013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4D5" w:rsidRDefault="00C054D5">
    <w:pPr>
      <w:pStyle w:val="af1"/>
      <w:spacing w:line="265" w:lineRule="exact"/>
      <w:ind w:left="20"/>
      <w:rPr>
        <w:rFonts w:ascii="黑体" w:hAnsi="黑体"/>
        <w:spacing w:val="20"/>
        <w:lang w:eastAsia="zh-CN"/>
      </w:rPr>
    </w:pPr>
  </w:p>
  <w:p w:rsidR="00C054D5" w:rsidRDefault="00C054D5">
    <w:pPr>
      <w:pStyle w:val="af1"/>
      <w:spacing w:line="265" w:lineRule="exact"/>
      <w:ind w:left="2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4D5" w:rsidRDefault="00CC37C9">
    <w:pPr>
      <w:pStyle w:val="af1"/>
      <w:spacing w:line="240" w:lineRule="exact"/>
      <w:ind w:left="23"/>
      <w:jc w:val="right"/>
    </w:pPr>
    <w:r>
      <w:rPr>
        <w:rFonts w:ascii="黑体" w:hAnsi="黑体"/>
        <w:spacing w:val="20"/>
        <w:lang w:eastAsia="zh-CN"/>
      </w:rPr>
      <w:t>T</w:t>
    </w:r>
    <w:r>
      <w:rPr>
        <w:rFonts w:ascii="黑体" w:hAnsi="黑体" w:hint="eastAsia"/>
        <w:spacing w:val="20"/>
        <w:lang w:eastAsia="zh-CN"/>
      </w:rPr>
      <w:t>/</w:t>
    </w:r>
    <w:r>
      <w:rPr>
        <w:rFonts w:ascii="黑体" w:hAnsi="黑体"/>
        <w:spacing w:val="20"/>
        <w:lang w:eastAsia="zh-CN"/>
      </w:rPr>
      <w:t>CFA</w:t>
    </w:r>
    <w:r>
      <w:rPr>
        <w:rFonts w:ascii="黑体" w:hAnsi="黑体" w:hint="eastAsia"/>
        <w:spacing w:val="20"/>
        <w:lang w:eastAsia="zh-CN"/>
      </w:rPr>
      <w:t xml:space="preserve"> 2020013</w:t>
    </w:r>
  </w:p>
  <w:p w:rsidR="00C054D5" w:rsidRDefault="00C054D5">
    <w:pPr>
      <w:pStyle w:val="af1"/>
      <w:spacing w:line="14" w:lineRule="auto"/>
      <w:jc w:val="right"/>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4D5" w:rsidRDefault="00CC37C9">
    <w:pPr>
      <w:pStyle w:val="af1"/>
      <w:spacing w:line="265" w:lineRule="exact"/>
      <w:ind w:left="20"/>
      <w:jc w:val="right"/>
    </w:pPr>
    <w:r>
      <w:rPr>
        <w:rFonts w:ascii="黑体" w:hAnsi="黑体"/>
        <w:spacing w:val="20"/>
        <w:lang w:eastAsia="zh-CN"/>
      </w:rPr>
      <w:t>T</w:t>
    </w:r>
    <w:r>
      <w:rPr>
        <w:rFonts w:ascii="黑体" w:hAnsi="黑体" w:hint="eastAsia"/>
        <w:spacing w:val="20"/>
        <w:lang w:eastAsia="zh-CN"/>
      </w:rPr>
      <w:t>/</w:t>
    </w:r>
    <w:r>
      <w:rPr>
        <w:rFonts w:ascii="黑体" w:hAnsi="黑体"/>
        <w:spacing w:val="20"/>
        <w:lang w:eastAsia="zh-CN"/>
      </w:rPr>
      <w:t>CFA</w:t>
    </w:r>
    <w:r>
      <w:rPr>
        <w:rFonts w:ascii="黑体" w:hAnsi="黑体" w:hint="eastAsia"/>
        <w:spacing w:val="20"/>
        <w:lang w:eastAsia="zh-CN"/>
      </w:rPr>
      <w:t xml:space="preserve"> 2020013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5511324"/>
    <w:multiLevelType w:val="singleLevel"/>
    <w:tmpl w:val="B5511324"/>
    <w:lvl w:ilvl="0">
      <w:start w:val="1"/>
      <w:numFmt w:val="lowerLetter"/>
      <w:lvlText w:val="%1)"/>
      <w:lvlJc w:val="left"/>
      <w:pPr>
        <w:tabs>
          <w:tab w:val="left" w:pos="420"/>
        </w:tabs>
        <w:ind w:left="298" w:hanging="425"/>
      </w:pPr>
      <w:rPr>
        <w:rFonts w:ascii="Times New Roman" w:hAnsi="Times New Roman" w:cs="Times New Roman" w:hint="default"/>
        <w:sz w:val="21"/>
        <w:szCs w:val="21"/>
      </w:rPr>
    </w:lvl>
  </w:abstractNum>
  <w:abstractNum w:abstractNumId="1">
    <w:nsid w:val="B71B4455"/>
    <w:multiLevelType w:val="singleLevel"/>
    <w:tmpl w:val="B71B4455"/>
    <w:lvl w:ilvl="0">
      <w:start w:val="1"/>
      <w:numFmt w:val="lowerLetter"/>
      <w:lvlText w:val="%1)"/>
      <w:lvlJc w:val="left"/>
      <w:pPr>
        <w:tabs>
          <w:tab w:val="left" w:pos="420"/>
        </w:tabs>
        <w:ind w:left="865" w:hanging="425"/>
      </w:pPr>
      <w:rPr>
        <w:rFonts w:ascii="Times New Roman" w:hAnsi="Times New Roman" w:cs="Times New Roman" w:hint="default"/>
        <w:sz w:val="21"/>
        <w:szCs w:val="21"/>
      </w:rPr>
    </w:lvl>
  </w:abstractNum>
  <w:abstractNum w:abstractNumId="2">
    <w:nsid w:val="F7B338DD"/>
    <w:multiLevelType w:val="singleLevel"/>
    <w:tmpl w:val="F7B338DD"/>
    <w:lvl w:ilvl="0">
      <w:start w:val="1"/>
      <w:numFmt w:val="lowerLetter"/>
      <w:lvlText w:val="%1)"/>
      <w:lvlJc w:val="left"/>
      <w:pPr>
        <w:tabs>
          <w:tab w:val="left" w:pos="420"/>
        </w:tabs>
        <w:ind w:left="865" w:hanging="425"/>
      </w:pPr>
      <w:rPr>
        <w:rFonts w:ascii="Times New Roman" w:eastAsia="宋体" w:hAnsi="Times New Roman" w:cs="Times New Roman" w:hint="default"/>
        <w:sz w:val="21"/>
        <w:szCs w:val="21"/>
      </w:rPr>
    </w:lvl>
  </w:abstractNum>
  <w:abstractNum w:abstractNumId="3">
    <w:nsid w:val="07ED3FEA"/>
    <w:multiLevelType w:val="multilevel"/>
    <w:tmpl w:val="07ED3FEA"/>
    <w:lvl w:ilvl="0">
      <w:start w:val="1"/>
      <w:numFmt w:val="none"/>
      <w:pStyle w:val="a"/>
      <w:lvlText w:val="%1"/>
      <w:lvlJc w:val="left"/>
      <w:pPr>
        <w:ind w:left="425" w:hanging="425"/>
      </w:pPr>
      <w:rPr>
        <w:rFonts w:hint="eastAsia"/>
      </w:rPr>
    </w:lvl>
    <w:lvl w:ilvl="1">
      <w:start w:val="1"/>
      <w:numFmt w:val="decimal"/>
      <w:suff w:val="nothing"/>
      <w:lvlText w:val="%10.%2 "/>
      <w:lvlJc w:val="left"/>
      <w:pPr>
        <w:ind w:left="0" w:firstLine="0"/>
      </w:pPr>
      <w:rPr>
        <w:rFonts w:ascii="黑体" w:eastAsia="黑体" w:hAnsiTheme="minorHAnsi" w:hint="eastAsia"/>
        <w:b w:val="0"/>
        <w:i w:val="0"/>
        <w:sz w:val="21"/>
      </w:rPr>
    </w:lvl>
    <w:lvl w:ilvl="2">
      <w:start w:val="1"/>
      <w:numFmt w:val="decimal"/>
      <w:suff w:val="nothing"/>
      <w:lvlText w:val="%10.%2.%3 "/>
      <w:lvlJc w:val="left"/>
      <w:pPr>
        <w:ind w:left="0" w:firstLine="0"/>
      </w:pPr>
      <w:rPr>
        <w:rFonts w:ascii="黑体" w:eastAsia="黑体" w:hAnsiTheme="minorHAnsi" w:hint="eastAsia"/>
        <w:b w:val="0"/>
        <w:i w:val="0"/>
        <w:sz w:val="21"/>
      </w:rPr>
    </w:lvl>
    <w:lvl w:ilvl="3">
      <w:start w:val="1"/>
      <w:numFmt w:val="decimal"/>
      <w:suff w:val="nothing"/>
      <w:lvlText w:val="%10.%2.%3.%4 "/>
      <w:lvlJc w:val="left"/>
      <w:pPr>
        <w:ind w:left="0" w:firstLine="0"/>
      </w:pPr>
      <w:rPr>
        <w:rFonts w:ascii="黑体" w:eastAsia="黑体" w:hAnsiTheme="minorHAnsi" w:hint="eastAsia"/>
        <w:b w:val="0"/>
        <w:i w:val="0"/>
        <w:sz w:val="21"/>
      </w:rPr>
    </w:lvl>
    <w:lvl w:ilvl="4">
      <w:start w:val="1"/>
      <w:numFmt w:val="decimal"/>
      <w:suff w:val="nothing"/>
      <w:lvlText w:val="%10.%2.%3.%4.%5 "/>
      <w:lvlJc w:val="left"/>
      <w:pPr>
        <w:ind w:left="0" w:firstLine="0"/>
      </w:pPr>
      <w:rPr>
        <w:rFonts w:ascii="黑体" w:eastAsia="黑体" w:hAnsiTheme="minorHAnsi" w:hint="eastAsia"/>
        <w:b w:val="0"/>
        <w:i w:val="0"/>
        <w:sz w:val="21"/>
      </w:rPr>
    </w:lvl>
    <w:lvl w:ilvl="5">
      <w:start w:val="1"/>
      <w:numFmt w:val="decimal"/>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EADDAF1"/>
    <w:multiLevelType w:val="singleLevel"/>
    <w:tmpl w:val="0EADDAF1"/>
    <w:lvl w:ilvl="0">
      <w:start w:val="1"/>
      <w:numFmt w:val="lowerLetter"/>
      <w:lvlText w:val="%1)"/>
      <w:lvlJc w:val="left"/>
      <w:pPr>
        <w:tabs>
          <w:tab w:val="left" w:pos="420"/>
        </w:tabs>
        <w:ind w:left="865" w:hanging="425"/>
      </w:pPr>
      <w:rPr>
        <w:rFonts w:ascii="Times New Roman" w:hAnsi="Times New Roman" w:cs="Times New Roman" w:hint="default"/>
        <w:sz w:val="21"/>
        <w:szCs w:val="21"/>
      </w:rPr>
    </w:lvl>
  </w:abstractNum>
  <w:abstractNum w:abstractNumId="5">
    <w:nsid w:val="1FC91163"/>
    <w:multiLevelType w:val="multilevel"/>
    <w:tmpl w:val="1FC91163"/>
    <w:lvl w:ilvl="0">
      <w:start w:val="1"/>
      <w:numFmt w:val="decimal"/>
      <w:pStyle w:val="a0"/>
      <w:suff w:val="nothing"/>
      <w:lvlText w:val="%1　"/>
      <w:lvlJc w:val="left"/>
      <w:pPr>
        <w:ind w:left="426" w:firstLine="0"/>
      </w:pPr>
      <w:rPr>
        <w:rFonts w:ascii="黑体" w:eastAsia="黑体" w:hAnsi="Times New Roman" w:hint="eastAsia"/>
        <w:b w:val="0"/>
        <w:i w:val="0"/>
        <w:sz w:val="21"/>
        <w:szCs w:val="21"/>
      </w:rPr>
    </w:lvl>
    <w:lvl w:ilvl="1">
      <w:start w:val="1"/>
      <w:numFmt w:val="decimal"/>
      <w:pStyle w:val="a1"/>
      <w:suff w:val="nothing"/>
      <w:lvlText w:val="%1.%2　"/>
      <w:lvlJc w:val="left"/>
      <w:pPr>
        <w:ind w:left="0" w:firstLine="0"/>
      </w:pPr>
      <w:rPr>
        <w:rFonts w:ascii="黑体" w:eastAsia="黑体" w:hAnsi="Times New Roman" w:cs="Times New Roman" w:hint="eastAsia"/>
        <w:b w:val="0"/>
        <w:bCs w:val="0"/>
        <w:i w:val="0"/>
        <w:iCs w:val="0"/>
        <w:caps w:val="0"/>
        <w:strike w:val="0"/>
        <w:dstrike w:val="0"/>
        <w:vanish w:val="0"/>
        <w:spacing w:val="0"/>
        <w:kern w:val="0"/>
        <w:position w:val="0"/>
        <w:sz w:val="21"/>
        <w:szCs w:val="21"/>
        <w:u w:val="none"/>
        <w:vertAlign w:val="baseline"/>
      </w:rPr>
    </w:lvl>
    <w:lvl w:ilvl="2">
      <w:start w:val="1"/>
      <w:numFmt w:val="decimal"/>
      <w:suff w:val="nothing"/>
      <w:lvlText w:val="%1.%2.%3　"/>
      <w:lvlJc w:val="left"/>
      <w:pPr>
        <w:ind w:left="709" w:firstLine="0"/>
      </w:pPr>
      <w:rPr>
        <w:rFonts w:ascii="黑体" w:eastAsia="黑体" w:hAnsi="Times New Roman" w:hint="eastAsia"/>
        <w:b w:val="0"/>
        <w:i w:val="0"/>
        <w:sz w:val="21"/>
      </w:rPr>
    </w:lvl>
    <w:lvl w:ilvl="3">
      <w:start w:val="1"/>
      <w:numFmt w:val="decimal"/>
      <w:suff w:val="nothing"/>
      <w:lvlText w:val="%1.%2.%3.%4　"/>
      <w:lvlJc w:val="left"/>
      <w:pPr>
        <w:ind w:left="1276"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6">
    <w:nsid w:val="28A55D27"/>
    <w:multiLevelType w:val="multilevel"/>
    <w:tmpl w:val="28A55D27"/>
    <w:lvl w:ilvl="0">
      <w:start w:val="1"/>
      <w:numFmt w:val="none"/>
      <w:pStyle w:val="a2"/>
      <w:suff w:val="nothing"/>
      <w:lvlText w:val="%1"/>
      <w:lvlJc w:val="left"/>
      <w:pPr>
        <w:ind w:left="0" w:firstLine="0"/>
      </w:pPr>
      <w:rPr>
        <w:rFonts w:hint="eastAsia"/>
      </w:rPr>
    </w:lvl>
    <w:lvl w:ilvl="1">
      <w:start w:val="1"/>
      <w:numFmt w:val="decimal"/>
      <w:pStyle w:val="a3"/>
      <w:suff w:val="nothing"/>
      <w:lvlText w:val="%1%2　"/>
      <w:lvlJc w:val="left"/>
      <w:pPr>
        <w:ind w:left="0" w:firstLine="0"/>
      </w:pPr>
      <w:rPr>
        <w:rFonts w:ascii="黑体" w:eastAsia="黑体" w:hint="eastAsia"/>
        <w:b w:val="0"/>
        <w:i w:val="0"/>
        <w:sz w:val="21"/>
      </w:rPr>
    </w:lvl>
    <w:lvl w:ilvl="2">
      <w:start w:val="1"/>
      <w:numFmt w:val="decimal"/>
      <w:pStyle w:val="a4"/>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5"/>
      <w:suff w:val="nothing"/>
      <w:lvlText w:val="%1%2.%3.%4　"/>
      <w:lvlJc w:val="left"/>
      <w:pPr>
        <w:ind w:left="0" w:firstLine="0"/>
      </w:pPr>
      <w:rPr>
        <w:rFonts w:ascii="黑体" w:eastAsia="黑体" w:hAnsi="黑体" w:cs="黑体" w:hint="default"/>
        <w:b w:val="0"/>
        <w:i w:val="0"/>
        <w:sz w:val="21"/>
      </w:rPr>
    </w:lvl>
    <w:lvl w:ilvl="4">
      <w:start w:val="1"/>
      <w:numFmt w:val="decimal"/>
      <w:pStyle w:val="a6"/>
      <w:suff w:val="nothing"/>
      <w:lvlText w:val="%1%2.%3.%4.%5　"/>
      <w:lvlJc w:val="left"/>
      <w:pPr>
        <w:ind w:left="0" w:firstLine="0"/>
      </w:pPr>
      <w:rPr>
        <w:rFonts w:ascii="黑体" w:eastAsia="黑体" w:hint="eastAsia"/>
        <w:b w:val="0"/>
        <w:i w:val="0"/>
        <w:sz w:val="21"/>
      </w:rPr>
    </w:lvl>
    <w:lvl w:ilvl="5">
      <w:start w:val="1"/>
      <w:numFmt w:val="decimal"/>
      <w:pStyle w:val="a7"/>
      <w:suff w:val="nothing"/>
      <w:lvlText w:val="%1%2.%3.%4.%5.%6　"/>
      <w:lvlJc w:val="left"/>
      <w:pPr>
        <w:ind w:left="0" w:firstLine="0"/>
      </w:pPr>
      <w:rPr>
        <w:rFonts w:ascii="黑体" w:eastAsia="黑体" w:hint="eastAsia"/>
        <w:b w:val="0"/>
        <w:i w:val="0"/>
        <w:sz w:val="21"/>
      </w:rPr>
    </w:lvl>
    <w:lvl w:ilvl="6">
      <w:start w:val="1"/>
      <w:numFmt w:val="decimal"/>
      <w:pStyle w:val="a8"/>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7">
    <w:nsid w:val="657D3FBC"/>
    <w:multiLevelType w:val="multilevel"/>
    <w:tmpl w:val="657D3FBC"/>
    <w:lvl w:ilvl="0">
      <w:start w:val="1"/>
      <w:numFmt w:val="upperLetter"/>
      <w:pStyle w:val="a9"/>
      <w:suff w:val="nothing"/>
      <w:lvlText w:val="附录%1"/>
      <w:lvlJc w:val="left"/>
      <w:pPr>
        <w:ind w:left="0" w:firstLine="0"/>
      </w:pPr>
      <w:rPr>
        <w:rFonts w:hint="eastAsia"/>
        <w:spacing w:val="100"/>
      </w:rPr>
    </w:lvl>
    <w:lvl w:ilvl="1">
      <w:start w:val="1"/>
      <w:numFmt w:val="decimal"/>
      <w:pStyle w:val="aa"/>
      <w:suff w:val="nothing"/>
      <w:lvlText w:val="%1.%2　"/>
      <w:lvlJc w:val="left"/>
      <w:pPr>
        <w:ind w:left="0" w:firstLine="0"/>
      </w:pPr>
      <w:rPr>
        <w:rFonts w:ascii="黑体" w:eastAsia="黑体" w:hint="eastAsia"/>
        <w:b w:val="0"/>
        <w:i w:val="0"/>
        <w:sz w:val="21"/>
      </w:rPr>
    </w:lvl>
    <w:lvl w:ilvl="2">
      <w:start w:val="1"/>
      <w:numFmt w:val="decimal"/>
      <w:pStyle w:val="ab"/>
      <w:suff w:val="nothing"/>
      <w:lvlText w:val="%1.%2.%3　"/>
      <w:lvlJc w:val="left"/>
      <w:pPr>
        <w:ind w:left="0" w:firstLine="0"/>
      </w:pPr>
      <w:rPr>
        <w:rFonts w:ascii="黑体" w:eastAsia="黑体" w:hint="eastAsia"/>
        <w:b w:val="0"/>
        <w:i w:val="0"/>
        <w:sz w:val="21"/>
      </w:rPr>
    </w:lvl>
    <w:lvl w:ilvl="3">
      <w:start w:val="1"/>
      <w:numFmt w:val="decimal"/>
      <w:suff w:val="nothing"/>
      <w:lvlText w:val="%1.%2.%3.%4　"/>
      <w:lvlJc w:val="left"/>
      <w:pPr>
        <w:ind w:left="851"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num w:numId="1">
    <w:abstractNumId w:val="5"/>
  </w:num>
  <w:num w:numId="2">
    <w:abstractNumId w:val="6"/>
  </w:num>
  <w:num w:numId="3">
    <w:abstractNumId w:val="3"/>
  </w:num>
  <w:num w:numId="4">
    <w:abstractNumId w:val="7"/>
  </w:num>
  <w:num w:numId="5">
    <w:abstractNumId w:val="0"/>
  </w:num>
  <w:num w:numId="6">
    <w:abstractNumId w:val="4"/>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mirrorMargins/>
  <w:bordersDoNotSurroundHeader/>
  <w:bordersDoNotSurroundFooter/>
  <w:defaultTabStop w:val="420"/>
  <w:drawingGridHorizontalSpacing w:val="11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g0Mjk5NmJkMWMyZDhiZWE3MWM0MzI1NjI1YjRjNDAifQ=="/>
  </w:docVars>
  <w:rsids>
    <w:rsidRoot w:val="0E8565FE"/>
    <w:rsid w:val="0002632A"/>
    <w:rsid w:val="00051D0E"/>
    <w:rsid w:val="00053EC8"/>
    <w:rsid w:val="00073DC8"/>
    <w:rsid w:val="00097792"/>
    <w:rsid w:val="00097856"/>
    <w:rsid w:val="000A4A67"/>
    <w:rsid w:val="000D07A7"/>
    <w:rsid w:val="00116BE6"/>
    <w:rsid w:val="001227F7"/>
    <w:rsid w:val="001236E2"/>
    <w:rsid w:val="00126C3C"/>
    <w:rsid w:val="0017448F"/>
    <w:rsid w:val="00187B9F"/>
    <w:rsid w:val="00190CF3"/>
    <w:rsid w:val="001A3265"/>
    <w:rsid w:val="002103D5"/>
    <w:rsid w:val="002232C3"/>
    <w:rsid w:val="00230727"/>
    <w:rsid w:val="0024364A"/>
    <w:rsid w:val="00282581"/>
    <w:rsid w:val="00283CC5"/>
    <w:rsid w:val="00284672"/>
    <w:rsid w:val="002B4C18"/>
    <w:rsid w:val="002B7BC4"/>
    <w:rsid w:val="002D2B81"/>
    <w:rsid w:val="002D714D"/>
    <w:rsid w:val="002E2693"/>
    <w:rsid w:val="003025E2"/>
    <w:rsid w:val="00304C5F"/>
    <w:rsid w:val="00360833"/>
    <w:rsid w:val="003739CB"/>
    <w:rsid w:val="003828D4"/>
    <w:rsid w:val="0038443A"/>
    <w:rsid w:val="0039450C"/>
    <w:rsid w:val="003B0CC9"/>
    <w:rsid w:val="003F3FEB"/>
    <w:rsid w:val="003F4490"/>
    <w:rsid w:val="0040455A"/>
    <w:rsid w:val="00411C3A"/>
    <w:rsid w:val="00416DD3"/>
    <w:rsid w:val="00440701"/>
    <w:rsid w:val="004442B0"/>
    <w:rsid w:val="00444D17"/>
    <w:rsid w:val="00447C50"/>
    <w:rsid w:val="00451A90"/>
    <w:rsid w:val="00471815"/>
    <w:rsid w:val="004A5C84"/>
    <w:rsid w:val="004C17A8"/>
    <w:rsid w:val="004C1DCB"/>
    <w:rsid w:val="004D18AD"/>
    <w:rsid w:val="004F2C69"/>
    <w:rsid w:val="00500CE0"/>
    <w:rsid w:val="00507825"/>
    <w:rsid w:val="00514F48"/>
    <w:rsid w:val="005207B2"/>
    <w:rsid w:val="00521906"/>
    <w:rsid w:val="00584495"/>
    <w:rsid w:val="005A3596"/>
    <w:rsid w:val="005B376F"/>
    <w:rsid w:val="005D5D8E"/>
    <w:rsid w:val="005E70F3"/>
    <w:rsid w:val="005F608E"/>
    <w:rsid w:val="00606345"/>
    <w:rsid w:val="006119EE"/>
    <w:rsid w:val="00695AAD"/>
    <w:rsid w:val="006C61E2"/>
    <w:rsid w:val="006F6972"/>
    <w:rsid w:val="00720D3F"/>
    <w:rsid w:val="0072684B"/>
    <w:rsid w:val="007300AF"/>
    <w:rsid w:val="00730EC9"/>
    <w:rsid w:val="00740345"/>
    <w:rsid w:val="00744403"/>
    <w:rsid w:val="00744FEE"/>
    <w:rsid w:val="0075505B"/>
    <w:rsid w:val="0078788C"/>
    <w:rsid w:val="007C3923"/>
    <w:rsid w:val="007C72CE"/>
    <w:rsid w:val="007D1006"/>
    <w:rsid w:val="007D6553"/>
    <w:rsid w:val="007D672A"/>
    <w:rsid w:val="00837380"/>
    <w:rsid w:val="00854B2B"/>
    <w:rsid w:val="008A39F8"/>
    <w:rsid w:val="008D02F3"/>
    <w:rsid w:val="008F4B3F"/>
    <w:rsid w:val="009214F4"/>
    <w:rsid w:val="00926276"/>
    <w:rsid w:val="0092747A"/>
    <w:rsid w:val="00935574"/>
    <w:rsid w:val="00940C3E"/>
    <w:rsid w:val="009A26B7"/>
    <w:rsid w:val="009C00BA"/>
    <w:rsid w:val="00A12098"/>
    <w:rsid w:val="00A13D0D"/>
    <w:rsid w:val="00A45DD6"/>
    <w:rsid w:val="00A461C2"/>
    <w:rsid w:val="00A65EBA"/>
    <w:rsid w:val="00A80744"/>
    <w:rsid w:val="00AB616D"/>
    <w:rsid w:val="00AC665E"/>
    <w:rsid w:val="00AE600A"/>
    <w:rsid w:val="00AE657C"/>
    <w:rsid w:val="00AF1C90"/>
    <w:rsid w:val="00B6275C"/>
    <w:rsid w:val="00BC1440"/>
    <w:rsid w:val="00BC1F81"/>
    <w:rsid w:val="00BD0536"/>
    <w:rsid w:val="00C054D5"/>
    <w:rsid w:val="00C21CA7"/>
    <w:rsid w:val="00C46BB9"/>
    <w:rsid w:val="00C63840"/>
    <w:rsid w:val="00C74042"/>
    <w:rsid w:val="00C9002E"/>
    <w:rsid w:val="00C9379D"/>
    <w:rsid w:val="00CB1EED"/>
    <w:rsid w:val="00CC37C9"/>
    <w:rsid w:val="00D14D43"/>
    <w:rsid w:val="00D456DD"/>
    <w:rsid w:val="00D87A52"/>
    <w:rsid w:val="00DA1C0D"/>
    <w:rsid w:val="00DB420A"/>
    <w:rsid w:val="00DC0043"/>
    <w:rsid w:val="00DC3E90"/>
    <w:rsid w:val="00DC4F09"/>
    <w:rsid w:val="00DD054B"/>
    <w:rsid w:val="00DE2939"/>
    <w:rsid w:val="00E076F9"/>
    <w:rsid w:val="00E24868"/>
    <w:rsid w:val="00E53A42"/>
    <w:rsid w:val="00E94E5F"/>
    <w:rsid w:val="00EA47D1"/>
    <w:rsid w:val="00EF7C64"/>
    <w:rsid w:val="00F100BF"/>
    <w:rsid w:val="00F47F64"/>
    <w:rsid w:val="00F572D4"/>
    <w:rsid w:val="00F92D81"/>
    <w:rsid w:val="00FB3CE5"/>
    <w:rsid w:val="00FD5227"/>
    <w:rsid w:val="024E06A7"/>
    <w:rsid w:val="0256383A"/>
    <w:rsid w:val="0296385D"/>
    <w:rsid w:val="03C111ED"/>
    <w:rsid w:val="03F45E22"/>
    <w:rsid w:val="04CD4817"/>
    <w:rsid w:val="04DB0D80"/>
    <w:rsid w:val="05B4119C"/>
    <w:rsid w:val="05F546C1"/>
    <w:rsid w:val="07BC5B06"/>
    <w:rsid w:val="082645E6"/>
    <w:rsid w:val="08D12D1A"/>
    <w:rsid w:val="08DF1565"/>
    <w:rsid w:val="09427C15"/>
    <w:rsid w:val="09AA0A14"/>
    <w:rsid w:val="0B9720B7"/>
    <w:rsid w:val="0BF62D8A"/>
    <w:rsid w:val="0D5A168B"/>
    <w:rsid w:val="0E632174"/>
    <w:rsid w:val="0E805ABB"/>
    <w:rsid w:val="0E8565FE"/>
    <w:rsid w:val="0EBB3568"/>
    <w:rsid w:val="0FA940A3"/>
    <w:rsid w:val="107A1572"/>
    <w:rsid w:val="139B742E"/>
    <w:rsid w:val="13C81C57"/>
    <w:rsid w:val="14096B23"/>
    <w:rsid w:val="147A17CF"/>
    <w:rsid w:val="157072C8"/>
    <w:rsid w:val="1687491B"/>
    <w:rsid w:val="16B42684"/>
    <w:rsid w:val="18465450"/>
    <w:rsid w:val="19CB2A91"/>
    <w:rsid w:val="1A784A66"/>
    <w:rsid w:val="1C8D0338"/>
    <w:rsid w:val="1E4747F0"/>
    <w:rsid w:val="209228AE"/>
    <w:rsid w:val="210D1B73"/>
    <w:rsid w:val="220249D7"/>
    <w:rsid w:val="226B5559"/>
    <w:rsid w:val="235109AF"/>
    <w:rsid w:val="240B0F26"/>
    <w:rsid w:val="243343A1"/>
    <w:rsid w:val="25AE5DBF"/>
    <w:rsid w:val="296455EE"/>
    <w:rsid w:val="2AF96D0C"/>
    <w:rsid w:val="2BBB767F"/>
    <w:rsid w:val="2BEF533F"/>
    <w:rsid w:val="2C7326B8"/>
    <w:rsid w:val="2E0D05EA"/>
    <w:rsid w:val="2EBF4430"/>
    <w:rsid w:val="2EC03158"/>
    <w:rsid w:val="2F23726D"/>
    <w:rsid w:val="31103632"/>
    <w:rsid w:val="330462BA"/>
    <w:rsid w:val="33684BA5"/>
    <w:rsid w:val="33EF7B58"/>
    <w:rsid w:val="36C0145D"/>
    <w:rsid w:val="37746F2B"/>
    <w:rsid w:val="37C25C7B"/>
    <w:rsid w:val="387929DD"/>
    <w:rsid w:val="38EE67B4"/>
    <w:rsid w:val="39450DB1"/>
    <w:rsid w:val="39BA36E1"/>
    <w:rsid w:val="3A510AA4"/>
    <w:rsid w:val="3A5A3B83"/>
    <w:rsid w:val="3B5D5924"/>
    <w:rsid w:val="3D950C55"/>
    <w:rsid w:val="3F640732"/>
    <w:rsid w:val="3F7A30F2"/>
    <w:rsid w:val="40D60985"/>
    <w:rsid w:val="41273D8B"/>
    <w:rsid w:val="41767BD6"/>
    <w:rsid w:val="417B3541"/>
    <w:rsid w:val="423544A3"/>
    <w:rsid w:val="42976F25"/>
    <w:rsid w:val="44004006"/>
    <w:rsid w:val="47015186"/>
    <w:rsid w:val="47FF5DD3"/>
    <w:rsid w:val="48C8337E"/>
    <w:rsid w:val="4C462A3F"/>
    <w:rsid w:val="4C4B0D80"/>
    <w:rsid w:val="4CE30CB3"/>
    <w:rsid w:val="4D074D29"/>
    <w:rsid w:val="4D234772"/>
    <w:rsid w:val="4D60140A"/>
    <w:rsid w:val="4EB37BDF"/>
    <w:rsid w:val="4FF366C8"/>
    <w:rsid w:val="50A85999"/>
    <w:rsid w:val="533B69E4"/>
    <w:rsid w:val="534A29ED"/>
    <w:rsid w:val="538B25DA"/>
    <w:rsid w:val="54247EF2"/>
    <w:rsid w:val="5438608E"/>
    <w:rsid w:val="54DF4B6C"/>
    <w:rsid w:val="54EE3DAD"/>
    <w:rsid w:val="5528713B"/>
    <w:rsid w:val="556624E3"/>
    <w:rsid w:val="5569167A"/>
    <w:rsid w:val="56F43A44"/>
    <w:rsid w:val="5721066F"/>
    <w:rsid w:val="580A5802"/>
    <w:rsid w:val="5B77218E"/>
    <w:rsid w:val="5D001C2D"/>
    <w:rsid w:val="5D3D7371"/>
    <w:rsid w:val="5E4862E1"/>
    <w:rsid w:val="5FEB66AA"/>
    <w:rsid w:val="60245A5F"/>
    <w:rsid w:val="60FC09EC"/>
    <w:rsid w:val="615B44A3"/>
    <w:rsid w:val="617067F8"/>
    <w:rsid w:val="623F160C"/>
    <w:rsid w:val="62B50884"/>
    <w:rsid w:val="63234EBC"/>
    <w:rsid w:val="63800B5C"/>
    <w:rsid w:val="6436549A"/>
    <w:rsid w:val="64520AA6"/>
    <w:rsid w:val="648E6D54"/>
    <w:rsid w:val="6618462E"/>
    <w:rsid w:val="66A72282"/>
    <w:rsid w:val="66F1248F"/>
    <w:rsid w:val="68AD1810"/>
    <w:rsid w:val="6A716BBA"/>
    <w:rsid w:val="6B0E779A"/>
    <w:rsid w:val="6BE57AB0"/>
    <w:rsid w:val="6C464160"/>
    <w:rsid w:val="6CC900CA"/>
    <w:rsid w:val="6D5D3C94"/>
    <w:rsid w:val="6D5F78CE"/>
    <w:rsid w:val="6E2316A3"/>
    <w:rsid w:val="6EC51739"/>
    <w:rsid w:val="6FEA0668"/>
    <w:rsid w:val="70D34E7D"/>
    <w:rsid w:val="70D83807"/>
    <w:rsid w:val="711101F2"/>
    <w:rsid w:val="727F3E93"/>
    <w:rsid w:val="745F6DB9"/>
    <w:rsid w:val="74BF2D4E"/>
    <w:rsid w:val="76724FD8"/>
    <w:rsid w:val="76CC52EA"/>
    <w:rsid w:val="783E33C3"/>
    <w:rsid w:val="7CC80A02"/>
    <w:rsid w:val="7CF8203E"/>
    <w:rsid w:val="7E452A2D"/>
    <w:rsid w:val="7E5A355A"/>
    <w:rsid w:val="7EE10382"/>
    <w:rsid w:val="7EF30957"/>
    <w:rsid w:val="7F687C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D0F3D247-FDE9-46B5-8B36-29B612B10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uiPriority="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uiPriority="99"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c">
    <w:name w:val="Normal"/>
    <w:uiPriority w:val="1"/>
    <w:qFormat/>
    <w:pPr>
      <w:widowControl w:val="0"/>
      <w:autoSpaceDE w:val="0"/>
      <w:autoSpaceDN w:val="0"/>
    </w:pPr>
    <w:rPr>
      <w:rFonts w:ascii="宋体" w:hAnsi="宋体" w:cs="宋体"/>
      <w:sz w:val="22"/>
      <w:szCs w:val="22"/>
      <w:lang w:eastAsia="en-US" w:bidi="en-US"/>
    </w:rPr>
  </w:style>
  <w:style w:type="paragraph" w:styleId="1">
    <w:name w:val="heading 1"/>
    <w:basedOn w:val="ac"/>
    <w:next w:val="ac"/>
    <w:uiPriority w:val="1"/>
    <w:qFormat/>
    <w:pPr>
      <w:spacing w:before="54"/>
      <w:ind w:right="254"/>
      <w:jc w:val="center"/>
      <w:outlineLvl w:val="0"/>
    </w:pPr>
    <w:rPr>
      <w:rFonts w:ascii="黑体" w:eastAsia="黑体" w:hAnsi="黑体" w:cs="黑体"/>
      <w:sz w:val="32"/>
      <w:szCs w:val="32"/>
    </w:rPr>
  </w:style>
  <w:style w:type="paragraph" w:styleId="2">
    <w:name w:val="heading 2"/>
    <w:basedOn w:val="ac"/>
    <w:next w:val="ac"/>
    <w:uiPriority w:val="1"/>
    <w:qFormat/>
    <w:pPr>
      <w:outlineLvl w:val="1"/>
    </w:pPr>
    <w:rPr>
      <w:rFonts w:ascii="黑体" w:eastAsia="黑体" w:hAnsi="黑体" w:cs="黑体"/>
      <w:sz w:val="28"/>
      <w:szCs w:val="28"/>
    </w:rPr>
  </w:style>
  <w:style w:type="paragraph" w:styleId="3">
    <w:name w:val="heading 3"/>
    <w:basedOn w:val="ac"/>
    <w:next w:val="ac"/>
    <w:unhideWhenUsed/>
    <w:qFormat/>
    <w:pPr>
      <w:spacing w:beforeAutospacing="1" w:afterAutospacing="1"/>
      <w:outlineLvl w:val="2"/>
    </w:pPr>
    <w:rPr>
      <w:rFonts w:cs="Times New Roman" w:hint="eastAsia"/>
      <w:b/>
      <w:sz w:val="27"/>
      <w:szCs w:val="27"/>
      <w:lang w:eastAsia="zh-CN" w:bidi="ar-SA"/>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paragraph" w:styleId="af0">
    <w:name w:val="caption"/>
    <w:basedOn w:val="ac"/>
    <w:next w:val="ac"/>
    <w:semiHidden/>
    <w:unhideWhenUsed/>
    <w:qFormat/>
    <w:rPr>
      <w:rFonts w:ascii="Arial" w:eastAsia="黑体" w:hAnsi="Arial"/>
      <w:sz w:val="20"/>
    </w:rPr>
  </w:style>
  <w:style w:type="paragraph" w:styleId="af1">
    <w:name w:val="Body Text"/>
    <w:basedOn w:val="ac"/>
    <w:uiPriority w:val="1"/>
    <w:qFormat/>
    <w:rPr>
      <w:sz w:val="21"/>
      <w:szCs w:val="21"/>
    </w:rPr>
  </w:style>
  <w:style w:type="paragraph" w:styleId="af2">
    <w:name w:val="Block Text"/>
    <w:basedOn w:val="ac"/>
    <w:qFormat/>
    <w:pPr>
      <w:spacing w:after="120"/>
      <w:ind w:leftChars="700" w:left="1440" w:rightChars="700" w:right="700"/>
    </w:pPr>
  </w:style>
  <w:style w:type="paragraph" w:styleId="af3">
    <w:name w:val="Balloon Text"/>
    <w:basedOn w:val="ac"/>
    <w:link w:val="Char"/>
    <w:semiHidden/>
    <w:unhideWhenUsed/>
    <w:qFormat/>
    <w:rPr>
      <w:sz w:val="18"/>
      <w:szCs w:val="18"/>
    </w:rPr>
  </w:style>
  <w:style w:type="paragraph" w:styleId="af4">
    <w:name w:val="footer"/>
    <w:basedOn w:val="ac"/>
    <w:link w:val="Char0"/>
    <w:uiPriority w:val="99"/>
    <w:qFormat/>
    <w:pPr>
      <w:tabs>
        <w:tab w:val="center" w:pos="4153"/>
        <w:tab w:val="right" w:pos="8306"/>
      </w:tabs>
      <w:snapToGrid w:val="0"/>
    </w:pPr>
    <w:rPr>
      <w:sz w:val="18"/>
    </w:rPr>
  </w:style>
  <w:style w:type="paragraph" w:styleId="af5">
    <w:name w:val="header"/>
    <w:basedOn w:val="ac"/>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10">
    <w:name w:val="toc 1"/>
    <w:basedOn w:val="ac"/>
    <w:next w:val="ac"/>
    <w:uiPriority w:val="39"/>
    <w:unhideWhenUsed/>
    <w:qFormat/>
  </w:style>
  <w:style w:type="paragraph" w:styleId="af6">
    <w:name w:val="table of figures"/>
    <w:basedOn w:val="ac"/>
    <w:next w:val="ac"/>
    <w:semiHidden/>
    <w:unhideWhenUsed/>
    <w:qFormat/>
    <w:pPr>
      <w:ind w:leftChars="200" w:left="200" w:hangingChars="200" w:hanging="200"/>
    </w:pPr>
  </w:style>
  <w:style w:type="table" w:styleId="af7">
    <w:name w:val="Table Grid"/>
    <w:basedOn w:val="ae"/>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Hyperlink"/>
    <w:uiPriority w:val="99"/>
    <w:qFormat/>
    <w:rPr>
      <w:rFonts w:ascii="宋体" w:eastAsia="宋体" w:hAnsi="Times New Roman"/>
      <w:color w:val="auto"/>
      <w:spacing w:val="0"/>
      <w:w w:val="100"/>
      <w:position w:val="0"/>
      <w:sz w:val="21"/>
      <w:u w:val="none"/>
      <w:vertAlign w:val="baseline"/>
    </w:rPr>
  </w:style>
  <w:style w:type="paragraph" w:customStyle="1" w:styleId="af9">
    <w:name w:val="文字"/>
    <w:basedOn w:val="af2"/>
    <w:qFormat/>
    <w:pPr>
      <w:spacing w:line="280" w:lineRule="exact"/>
      <w:ind w:firstLineChars="200" w:firstLine="440"/>
    </w:pPr>
    <w:rPr>
      <w:rFonts w:eastAsia="华文宋体"/>
      <w:sz w:val="24"/>
    </w:rPr>
  </w:style>
  <w:style w:type="paragraph" w:customStyle="1" w:styleId="1111">
    <w:name w:val="正文1111"/>
    <w:basedOn w:val="af9"/>
    <w:link w:val="1111Char"/>
    <w:qFormat/>
    <w:pPr>
      <w:snapToGrid w:val="0"/>
      <w:spacing w:line="360" w:lineRule="exact"/>
      <w:ind w:leftChars="0" w:left="0" w:rightChars="0" w:right="0"/>
    </w:pPr>
    <w:rPr>
      <w:rFonts w:eastAsia="宋体"/>
    </w:rPr>
  </w:style>
  <w:style w:type="paragraph" w:customStyle="1" w:styleId="WPSOffice1">
    <w:name w:val="WPSOffice手动目录 1"/>
    <w:qFormat/>
  </w:style>
  <w:style w:type="paragraph" w:customStyle="1" w:styleId="afa">
    <w:name w:val="段"/>
    <w:qFormat/>
    <w:pPr>
      <w:tabs>
        <w:tab w:val="center" w:pos="4201"/>
        <w:tab w:val="right" w:leader="dot" w:pos="9298"/>
      </w:tabs>
      <w:autoSpaceDE w:val="0"/>
      <w:autoSpaceDN w:val="0"/>
      <w:ind w:firstLineChars="200" w:firstLine="420"/>
      <w:jc w:val="both"/>
    </w:pPr>
    <w:rPr>
      <w:rFonts w:ascii="宋体"/>
      <w:sz w:val="21"/>
    </w:rPr>
  </w:style>
  <w:style w:type="paragraph" w:customStyle="1" w:styleId="a1">
    <w:name w:val="一级条标题"/>
    <w:basedOn w:val="a4"/>
    <w:next w:val="afa"/>
    <w:qFormat/>
    <w:pPr>
      <w:numPr>
        <w:ilvl w:val="1"/>
        <w:numId w:val="1"/>
      </w:numPr>
      <w:spacing w:before="156" w:after="156"/>
      <w:outlineLvl w:val="2"/>
    </w:pPr>
    <w:rPr>
      <w:szCs w:val="21"/>
    </w:rPr>
  </w:style>
  <w:style w:type="paragraph" w:customStyle="1" w:styleId="a4">
    <w:name w:val="标准文件_一级条标题"/>
    <w:basedOn w:val="a3"/>
    <w:next w:val="afb"/>
    <w:uiPriority w:val="99"/>
    <w:qFormat/>
    <w:pPr>
      <w:numPr>
        <w:ilvl w:val="2"/>
      </w:numPr>
      <w:spacing w:beforeLines="50" w:afterLines="50"/>
      <w:outlineLvl w:val="1"/>
    </w:pPr>
  </w:style>
  <w:style w:type="paragraph" w:customStyle="1" w:styleId="a3">
    <w:name w:val="标准文件_章标题"/>
    <w:next w:val="afb"/>
    <w:qFormat/>
    <w:pPr>
      <w:numPr>
        <w:ilvl w:val="1"/>
        <w:numId w:val="2"/>
      </w:numPr>
      <w:spacing w:beforeLines="100" w:afterLines="100"/>
      <w:jc w:val="both"/>
      <w:outlineLvl w:val="0"/>
    </w:pPr>
    <w:rPr>
      <w:rFonts w:ascii="黑体" w:eastAsia="黑体"/>
      <w:sz w:val="21"/>
    </w:rPr>
  </w:style>
  <w:style w:type="paragraph" w:customStyle="1" w:styleId="afb">
    <w:name w:val="标准文件_段"/>
    <w:qFormat/>
    <w:pPr>
      <w:autoSpaceDE w:val="0"/>
      <w:autoSpaceDN w:val="0"/>
      <w:ind w:firstLineChars="200" w:firstLine="200"/>
      <w:jc w:val="both"/>
    </w:pPr>
    <w:rPr>
      <w:rFonts w:ascii="宋体"/>
      <w:sz w:val="21"/>
    </w:rPr>
  </w:style>
  <w:style w:type="paragraph" w:customStyle="1" w:styleId="11">
    <w:name w:val="样式1"/>
    <w:basedOn w:val="a1"/>
    <w:qFormat/>
    <w:pPr>
      <w:spacing w:before="50" w:after="50"/>
    </w:pPr>
    <w:rPr>
      <w:rFonts w:hAnsi="黑体"/>
      <w:b/>
      <w:sz w:val="24"/>
    </w:rPr>
  </w:style>
  <w:style w:type="paragraph" w:customStyle="1" w:styleId="Text">
    <w:name w:val="Text"/>
    <w:basedOn w:val="ac"/>
    <w:qFormat/>
    <w:pPr>
      <w:widowControl/>
      <w:ind w:left="1702"/>
    </w:pPr>
    <w:rPr>
      <w:rFonts w:eastAsia="华文仿宋"/>
      <w:sz w:val="24"/>
      <w:szCs w:val="20"/>
      <w:lang w:val="de-DE"/>
    </w:rPr>
  </w:style>
  <w:style w:type="paragraph" w:customStyle="1" w:styleId="a0">
    <w:name w:val="章标题"/>
    <w:next w:val="afa"/>
    <w:qFormat/>
    <w:pPr>
      <w:numPr>
        <w:numId w:val="1"/>
      </w:numPr>
      <w:spacing w:beforeLines="100" w:afterLines="100"/>
      <w:jc w:val="both"/>
      <w:outlineLvl w:val="1"/>
    </w:pPr>
    <w:rPr>
      <w:rFonts w:ascii="黑体" w:eastAsia="黑体" w:hAnsi="Calibri"/>
      <w:sz w:val="21"/>
    </w:rPr>
  </w:style>
  <w:style w:type="paragraph" w:styleId="afc">
    <w:name w:val="List Paragraph"/>
    <w:basedOn w:val="ac"/>
    <w:uiPriority w:val="1"/>
    <w:qFormat/>
    <w:pPr>
      <w:ind w:left="952" w:hanging="735"/>
    </w:pPr>
  </w:style>
  <w:style w:type="paragraph" w:customStyle="1" w:styleId="20">
    <w:name w:val="样式2"/>
    <w:basedOn w:val="af9"/>
    <w:qFormat/>
  </w:style>
  <w:style w:type="character" w:customStyle="1" w:styleId="1111Char">
    <w:name w:val="正文1111 Char"/>
    <w:link w:val="1111"/>
    <w:qFormat/>
    <w:rPr>
      <w:rFonts w:eastAsia="宋体"/>
    </w:rPr>
  </w:style>
  <w:style w:type="character" w:customStyle="1" w:styleId="Char0">
    <w:name w:val="页脚 Char"/>
    <w:basedOn w:val="ad"/>
    <w:link w:val="af4"/>
    <w:uiPriority w:val="99"/>
    <w:qFormat/>
    <w:rPr>
      <w:rFonts w:ascii="宋体" w:hAnsi="宋体" w:cs="宋体"/>
      <w:sz w:val="18"/>
      <w:szCs w:val="22"/>
      <w:lang w:eastAsia="en-US" w:bidi="en-US"/>
    </w:rPr>
  </w:style>
  <w:style w:type="paragraph" w:customStyle="1" w:styleId="a">
    <w:name w:val="标准文件_前言、引言标题"/>
    <w:next w:val="ac"/>
    <w:qFormat/>
    <w:pPr>
      <w:numPr>
        <w:numId w:val="3"/>
      </w:numPr>
      <w:shd w:val="clear" w:color="FFFFFF" w:fill="FFFFFF"/>
      <w:spacing w:afterLines="150"/>
      <w:ind w:left="0" w:firstLine="0"/>
      <w:jc w:val="center"/>
      <w:outlineLvl w:val="0"/>
    </w:pPr>
    <w:rPr>
      <w:rFonts w:ascii="黑体" w:eastAsia="黑体"/>
      <w:sz w:val="32"/>
    </w:rPr>
  </w:style>
  <w:style w:type="paragraph" w:customStyle="1" w:styleId="afd">
    <w:name w:val="标准文件_页眉奇数页"/>
    <w:next w:val="ac"/>
    <w:qFormat/>
    <w:pPr>
      <w:tabs>
        <w:tab w:val="center" w:pos="4154"/>
        <w:tab w:val="right" w:pos="8306"/>
      </w:tabs>
      <w:spacing w:after="120"/>
      <w:jc w:val="right"/>
    </w:pPr>
    <w:rPr>
      <w:rFonts w:ascii="黑体" w:eastAsia="黑体" w:hAnsi="宋体"/>
      <w:sz w:val="21"/>
    </w:rPr>
  </w:style>
  <w:style w:type="paragraph" w:customStyle="1" w:styleId="afe">
    <w:name w:val="标准文件_页脚奇数页"/>
    <w:qFormat/>
    <w:pPr>
      <w:ind w:right="227"/>
      <w:jc w:val="right"/>
    </w:pPr>
    <w:rPr>
      <w:rFonts w:ascii="宋体"/>
      <w:sz w:val="18"/>
    </w:rPr>
  </w:style>
  <w:style w:type="paragraph" w:customStyle="1" w:styleId="a9">
    <w:name w:val="标准文件_附录标识"/>
    <w:next w:val="afb"/>
    <w:qFormat/>
    <w:pPr>
      <w:numPr>
        <w:numId w:val="4"/>
      </w:numPr>
      <w:shd w:val="clear" w:color="FFFFFF" w:fill="FFFFFF"/>
      <w:spacing w:beforeLines="25" w:afterLines="50"/>
      <w:jc w:val="center"/>
      <w:outlineLvl w:val="0"/>
    </w:pPr>
    <w:rPr>
      <w:rFonts w:ascii="黑体" w:eastAsia="黑体"/>
      <w:sz w:val="21"/>
    </w:rPr>
  </w:style>
  <w:style w:type="paragraph" w:customStyle="1" w:styleId="aa">
    <w:name w:val="标准文件_附录一级条标题"/>
    <w:next w:val="afb"/>
    <w:qFormat/>
    <w:pPr>
      <w:widowControl w:val="0"/>
      <w:numPr>
        <w:ilvl w:val="1"/>
        <w:numId w:val="4"/>
      </w:numPr>
      <w:spacing w:beforeLines="50" w:afterLines="50"/>
      <w:jc w:val="both"/>
      <w:outlineLvl w:val="2"/>
    </w:pPr>
    <w:rPr>
      <w:rFonts w:ascii="黑体" w:eastAsia="黑体"/>
      <w:kern w:val="21"/>
      <w:sz w:val="21"/>
    </w:rPr>
  </w:style>
  <w:style w:type="paragraph" w:customStyle="1" w:styleId="ab">
    <w:name w:val="标准文件_附录二级条标题"/>
    <w:basedOn w:val="aa"/>
    <w:next w:val="afb"/>
    <w:qFormat/>
    <w:pPr>
      <w:widowControl/>
      <w:numPr>
        <w:ilvl w:val="2"/>
      </w:numPr>
      <w:wordWrap w:val="0"/>
      <w:overflowPunct w:val="0"/>
      <w:autoSpaceDE w:val="0"/>
      <w:autoSpaceDN w:val="0"/>
      <w:textAlignment w:val="baseline"/>
      <w:outlineLvl w:val="3"/>
    </w:pPr>
  </w:style>
  <w:style w:type="paragraph" w:customStyle="1" w:styleId="aff">
    <w:name w:val="标准文件_文件编号"/>
    <w:basedOn w:val="afb"/>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0">
    <w:name w:val="标准称谓"/>
    <w:next w:val="ac"/>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1">
    <w:name w:val="标准文件_目录标题"/>
    <w:basedOn w:val="ac"/>
    <w:qFormat/>
    <w:pPr>
      <w:spacing w:afterLines="150"/>
      <w:jc w:val="center"/>
    </w:pPr>
    <w:rPr>
      <w:rFonts w:ascii="黑体" w:eastAsia="黑体"/>
      <w:sz w:val="32"/>
    </w:rPr>
  </w:style>
  <w:style w:type="paragraph" w:customStyle="1" w:styleId="a2">
    <w:name w:val="前言标题"/>
    <w:basedOn w:val="ac"/>
    <w:qFormat/>
    <w:pPr>
      <w:numPr>
        <w:numId w:val="2"/>
      </w:numPr>
    </w:pPr>
  </w:style>
  <w:style w:type="paragraph" w:customStyle="1" w:styleId="a5">
    <w:name w:val="标准文件_二级条标题"/>
    <w:basedOn w:val="ac"/>
    <w:qFormat/>
    <w:pPr>
      <w:numPr>
        <w:ilvl w:val="3"/>
        <w:numId w:val="2"/>
      </w:numPr>
      <w:ind w:left="284"/>
    </w:pPr>
  </w:style>
  <w:style w:type="paragraph" w:customStyle="1" w:styleId="a6">
    <w:name w:val="标准文件_三级条标题"/>
    <w:basedOn w:val="ac"/>
    <w:qFormat/>
    <w:pPr>
      <w:numPr>
        <w:ilvl w:val="4"/>
        <w:numId w:val="2"/>
      </w:numPr>
    </w:pPr>
  </w:style>
  <w:style w:type="paragraph" w:customStyle="1" w:styleId="a7">
    <w:name w:val="标准文件_四级条标题"/>
    <w:basedOn w:val="ac"/>
    <w:qFormat/>
    <w:pPr>
      <w:numPr>
        <w:ilvl w:val="5"/>
        <w:numId w:val="2"/>
      </w:numPr>
    </w:pPr>
  </w:style>
  <w:style w:type="paragraph" w:customStyle="1" w:styleId="a8">
    <w:name w:val="标准文件_五级条标题"/>
    <w:basedOn w:val="ac"/>
    <w:qFormat/>
    <w:pPr>
      <w:numPr>
        <w:ilvl w:val="6"/>
        <w:numId w:val="2"/>
      </w:numPr>
    </w:pPr>
  </w:style>
  <w:style w:type="paragraph" w:customStyle="1" w:styleId="aff2">
    <w:name w:val="目次、标准名称标题"/>
    <w:basedOn w:val="ac"/>
    <w:next w:val="afa"/>
    <w:qFormat/>
    <w:pPr>
      <w:keepNext/>
      <w:pageBreakBefore/>
      <w:widowControl/>
      <w:shd w:val="clear" w:color="FFFFFF" w:fill="FFFFFF"/>
      <w:autoSpaceDE/>
      <w:autoSpaceDN/>
      <w:spacing w:before="640" w:after="560" w:line="460" w:lineRule="exact"/>
      <w:jc w:val="center"/>
      <w:outlineLvl w:val="0"/>
    </w:pPr>
    <w:rPr>
      <w:rFonts w:ascii="黑体" w:eastAsia="黑体" w:hAnsi="Times New Roman" w:cs="Times New Roman"/>
      <w:sz w:val="32"/>
      <w:szCs w:val="20"/>
      <w:lang w:eastAsia="zh-CN" w:bidi="ar-SA"/>
    </w:rPr>
  </w:style>
  <w:style w:type="character" w:customStyle="1" w:styleId="Char">
    <w:name w:val="批注框文本 Char"/>
    <w:basedOn w:val="ad"/>
    <w:link w:val="af3"/>
    <w:semiHidden/>
    <w:qFormat/>
    <w:rPr>
      <w:rFonts w:ascii="宋体" w:hAnsi="宋体" w:cs="宋体"/>
      <w:sz w:val="18"/>
      <w:szCs w:val="18"/>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2.png"/><Relationship Id="rId3" Type="http://schemas.openxmlformats.org/officeDocument/2006/relationships/numbering" Target="numbering.xml"/><Relationship Id="rId21" Type="http://schemas.openxmlformats.org/officeDocument/2006/relationships/image" Target="media/image5.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enku.baidu.com/view/13f39b7baeaad1f346933fb3.html"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so.com/link?m=acXKKPD6ae9sSqob8OdaVdZMyeMUY/IwIUF9qmeTlSCh1O8t3ogH2zRuueS4pXWiUinQvWiYGpGF4JWCwO3ilzb+J8ZqQlwUjnu0cZWV3j0dl+xPK" TargetMode="External"/><Relationship Id="rId23" Type="http://schemas.openxmlformats.org/officeDocument/2006/relationships/footer" Target="footer4.xml"/><Relationship Id="rId10" Type="http://schemas.openxmlformats.org/officeDocument/2006/relationships/header" Target="header2.xml"/><Relationship Id="rId19" Type="http://schemas.openxmlformats.org/officeDocument/2006/relationships/image" Target="media/image3.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0"/>
    <customShpInfo spid="_x0000_s2049"/>
    <customShpInfo spid="_x0000_s1026"/>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A83033-AA5C-4727-AD35-86D096CD5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917</Words>
  <Characters>5229</Characters>
  <Application>Microsoft Office Word</Application>
  <DocSecurity>0</DocSecurity>
  <Lines>43</Lines>
  <Paragraphs>12</Paragraphs>
  <ScaleCrop>false</ScaleCrop>
  <Company>微软公司</Company>
  <LinksUpToDate>false</LinksUpToDate>
  <CharactersWithSpaces>6134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枫1412957232</dc:creator>
  <cp:lastModifiedBy>User</cp:lastModifiedBy>
  <cp:revision>4</cp:revision>
  <dcterms:created xsi:type="dcterms:W3CDTF">2022-09-16T00:57:00Z</dcterms:created>
  <dcterms:modified xsi:type="dcterms:W3CDTF">2022-09-16T10:04:00Z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97CAFC88BC744506B4254EFE386C58A7</vt:lpwstr>
  </property>
  <property fmtid="{D5CDD505-2E9C-101B-9397-08002B2CF9AE}" pid="4" name="commondata">
    <vt:lpwstr>eyJoZGlkIjoiZmE0ZjdkYzBlMTA3MzQxNDI4ZmFlY2NkYmQ3ZTlhMTAifQ==</vt:lpwstr>
  </property>
</Properties>
</file>